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0C9" w:rsidRPr="005730C9" w:rsidRDefault="005730C9" w:rsidP="005730C9">
      <w:pPr>
        <w:jc w:val="center"/>
        <w:rPr>
          <w:rFonts w:eastAsia="Calibri"/>
          <w:b/>
          <w:sz w:val="28"/>
          <w:szCs w:val="28"/>
          <w:lang w:eastAsia="en-US"/>
        </w:rPr>
      </w:pPr>
    </w:p>
    <w:p w:rsidR="005730C9" w:rsidRPr="005730C9" w:rsidRDefault="005730C9" w:rsidP="005730C9">
      <w:pPr>
        <w:jc w:val="center"/>
        <w:rPr>
          <w:rFonts w:eastAsia="Calibri"/>
          <w:b/>
          <w:sz w:val="28"/>
          <w:szCs w:val="28"/>
          <w:lang w:eastAsia="en-US"/>
        </w:rPr>
      </w:pPr>
      <w:r w:rsidRPr="005730C9">
        <w:rPr>
          <w:rFonts w:eastAsia="Calibri"/>
          <w:b/>
          <w:sz w:val="28"/>
          <w:szCs w:val="28"/>
          <w:lang w:eastAsia="en-US"/>
        </w:rPr>
        <w:t>Архангельская область</w:t>
      </w:r>
    </w:p>
    <w:p w:rsidR="005730C9" w:rsidRPr="005730C9" w:rsidRDefault="005730C9" w:rsidP="005730C9">
      <w:pPr>
        <w:jc w:val="center"/>
        <w:rPr>
          <w:rFonts w:eastAsia="Calibri"/>
          <w:b/>
          <w:sz w:val="28"/>
          <w:szCs w:val="28"/>
          <w:lang w:eastAsia="en-US"/>
        </w:rPr>
      </w:pPr>
    </w:p>
    <w:p w:rsidR="005730C9" w:rsidRPr="005730C9" w:rsidRDefault="005730C9" w:rsidP="005730C9">
      <w:pPr>
        <w:jc w:val="center"/>
        <w:rPr>
          <w:rFonts w:eastAsia="Calibri"/>
          <w:b/>
          <w:sz w:val="28"/>
          <w:szCs w:val="28"/>
          <w:lang w:eastAsia="en-US"/>
        </w:rPr>
      </w:pPr>
      <w:r w:rsidRPr="005730C9">
        <w:rPr>
          <w:rFonts w:eastAsia="Calibri"/>
          <w:b/>
          <w:sz w:val="28"/>
          <w:szCs w:val="28"/>
          <w:lang w:eastAsia="en-US"/>
        </w:rPr>
        <w:t xml:space="preserve">Шенкурский муниципальный район </w:t>
      </w:r>
    </w:p>
    <w:p w:rsidR="005730C9" w:rsidRPr="005730C9" w:rsidRDefault="005730C9" w:rsidP="005730C9">
      <w:pPr>
        <w:jc w:val="center"/>
        <w:rPr>
          <w:rFonts w:eastAsia="Calibri"/>
          <w:b/>
          <w:sz w:val="28"/>
          <w:szCs w:val="28"/>
          <w:lang w:eastAsia="en-US"/>
        </w:rPr>
      </w:pPr>
    </w:p>
    <w:p w:rsidR="005730C9" w:rsidRPr="005730C9" w:rsidRDefault="005730C9" w:rsidP="005730C9">
      <w:pPr>
        <w:jc w:val="center"/>
        <w:rPr>
          <w:rFonts w:eastAsia="Calibri"/>
          <w:b/>
          <w:sz w:val="28"/>
          <w:szCs w:val="28"/>
          <w:lang w:eastAsia="en-US"/>
        </w:rPr>
      </w:pPr>
      <w:r w:rsidRPr="005730C9">
        <w:rPr>
          <w:rFonts w:eastAsia="Calibri"/>
          <w:b/>
          <w:sz w:val="28"/>
          <w:szCs w:val="28"/>
          <w:lang w:eastAsia="en-US"/>
        </w:rPr>
        <w:t>Администрация муниципального образования</w:t>
      </w:r>
    </w:p>
    <w:p w:rsidR="005730C9" w:rsidRPr="005730C9" w:rsidRDefault="005730C9" w:rsidP="005730C9">
      <w:pPr>
        <w:jc w:val="center"/>
        <w:rPr>
          <w:rFonts w:eastAsia="Calibri"/>
          <w:b/>
          <w:sz w:val="28"/>
          <w:szCs w:val="28"/>
          <w:lang w:eastAsia="en-US"/>
        </w:rPr>
      </w:pPr>
      <w:r w:rsidRPr="005730C9">
        <w:rPr>
          <w:rFonts w:eastAsia="Calibri"/>
          <w:b/>
          <w:sz w:val="28"/>
          <w:szCs w:val="28"/>
          <w:lang w:eastAsia="en-US"/>
        </w:rPr>
        <w:t xml:space="preserve"> «Шеговарское»</w:t>
      </w:r>
    </w:p>
    <w:p w:rsidR="005730C9" w:rsidRPr="005730C9" w:rsidRDefault="005730C9" w:rsidP="005730C9">
      <w:pPr>
        <w:jc w:val="center"/>
        <w:rPr>
          <w:rFonts w:eastAsia="Calibri"/>
          <w:b/>
          <w:sz w:val="28"/>
          <w:szCs w:val="28"/>
        </w:rPr>
      </w:pPr>
    </w:p>
    <w:p w:rsidR="005730C9" w:rsidRPr="005730C9" w:rsidRDefault="005730C9" w:rsidP="005730C9">
      <w:pPr>
        <w:jc w:val="center"/>
        <w:rPr>
          <w:rFonts w:eastAsia="Calibri"/>
          <w:b/>
          <w:sz w:val="28"/>
          <w:szCs w:val="28"/>
        </w:rPr>
      </w:pPr>
      <w:r w:rsidRPr="005730C9">
        <w:rPr>
          <w:rFonts w:eastAsia="Calibri"/>
          <w:b/>
          <w:sz w:val="28"/>
          <w:szCs w:val="28"/>
        </w:rPr>
        <w:t>ПОСТАНОВЛЕНИЕ</w:t>
      </w:r>
    </w:p>
    <w:p w:rsidR="005730C9" w:rsidRPr="005730C9" w:rsidRDefault="005730C9" w:rsidP="005730C9">
      <w:pPr>
        <w:rPr>
          <w:rFonts w:eastAsia="Calibri"/>
          <w:b/>
          <w:sz w:val="28"/>
          <w:szCs w:val="22"/>
        </w:rPr>
      </w:pPr>
    </w:p>
    <w:p w:rsidR="005730C9" w:rsidRPr="005730C9" w:rsidRDefault="005730C9" w:rsidP="005730C9">
      <w:pPr>
        <w:jc w:val="center"/>
        <w:rPr>
          <w:rFonts w:eastAsia="Calibri"/>
          <w:sz w:val="28"/>
          <w:szCs w:val="28"/>
        </w:rPr>
      </w:pPr>
      <w:r w:rsidRPr="005730C9">
        <w:rPr>
          <w:rFonts w:eastAsia="Calibri"/>
          <w:sz w:val="28"/>
          <w:szCs w:val="28"/>
        </w:rPr>
        <w:t xml:space="preserve">   </w:t>
      </w:r>
      <w:r w:rsidR="000A31DF">
        <w:rPr>
          <w:rFonts w:eastAsia="Calibri"/>
          <w:sz w:val="28"/>
          <w:szCs w:val="28"/>
        </w:rPr>
        <w:t xml:space="preserve">12  сентября  2018 года   </w:t>
      </w:r>
      <w:r w:rsidRPr="005730C9">
        <w:rPr>
          <w:rFonts w:eastAsia="Calibri"/>
          <w:sz w:val="28"/>
          <w:szCs w:val="28"/>
        </w:rPr>
        <w:t xml:space="preserve">№  </w:t>
      </w:r>
      <w:r w:rsidR="000A31DF">
        <w:rPr>
          <w:rFonts w:eastAsia="Calibri"/>
          <w:sz w:val="28"/>
          <w:szCs w:val="28"/>
        </w:rPr>
        <w:t>37</w:t>
      </w:r>
    </w:p>
    <w:p w:rsidR="005730C9" w:rsidRPr="005730C9" w:rsidRDefault="005730C9" w:rsidP="005730C9">
      <w:pPr>
        <w:jc w:val="center"/>
        <w:rPr>
          <w:rFonts w:eastAsia="Calibri"/>
          <w:sz w:val="28"/>
          <w:szCs w:val="28"/>
        </w:rPr>
      </w:pPr>
    </w:p>
    <w:p w:rsidR="005730C9" w:rsidRPr="005730C9" w:rsidRDefault="005730C9" w:rsidP="005730C9">
      <w:pPr>
        <w:autoSpaceDE w:val="0"/>
        <w:autoSpaceDN w:val="0"/>
        <w:adjustRightInd w:val="0"/>
        <w:ind w:firstLine="567"/>
        <w:jc w:val="center"/>
        <w:rPr>
          <w:rFonts w:eastAsia="Calibri"/>
          <w:b/>
          <w:bCs/>
          <w:color w:val="000000"/>
        </w:rPr>
      </w:pPr>
      <w:r w:rsidRPr="005730C9">
        <w:rPr>
          <w:b/>
        </w:rPr>
        <w:t>Об утверждении административного регламента предоставления муниципальной      услуги  «</w:t>
      </w:r>
      <w:r w:rsidRPr="005730C9">
        <w:rPr>
          <w:rFonts w:eastAsia="Calibri"/>
          <w:b/>
          <w:bCs/>
          <w:color w:val="000000"/>
        </w:rPr>
        <w:t xml:space="preserve">Оказание поддержки субъектам инвестиционной деятельности </w:t>
      </w:r>
    </w:p>
    <w:p w:rsidR="005730C9" w:rsidRPr="005730C9" w:rsidRDefault="005730C9" w:rsidP="005730C9">
      <w:pPr>
        <w:autoSpaceDE w:val="0"/>
        <w:autoSpaceDN w:val="0"/>
        <w:adjustRightInd w:val="0"/>
        <w:ind w:firstLine="567"/>
        <w:jc w:val="center"/>
        <w:rPr>
          <w:rFonts w:eastAsia="Calibri"/>
          <w:b/>
          <w:bCs/>
          <w:color w:val="000000"/>
        </w:rPr>
      </w:pPr>
      <w:r w:rsidRPr="005730C9">
        <w:rPr>
          <w:rFonts w:eastAsia="Calibri"/>
          <w:b/>
          <w:bCs/>
          <w:color w:val="000000"/>
        </w:rPr>
        <w:t>в реализации инвестиционных проектов на территории муниципального   образования «Шеговарское» Шенкурского Архангельской</w:t>
      </w:r>
      <w:r w:rsidRPr="005730C9">
        <w:rPr>
          <w:rFonts w:eastAsia="Arial Unicode MS"/>
          <w:b/>
          <w:bCs/>
        </w:rPr>
        <w:t xml:space="preserve"> области»</w:t>
      </w:r>
    </w:p>
    <w:p w:rsidR="005730C9" w:rsidRPr="005730C9" w:rsidRDefault="005730C9" w:rsidP="005730C9">
      <w:pPr>
        <w:widowControl w:val="0"/>
        <w:autoSpaceDE w:val="0"/>
        <w:autoSpaceDN w:val="0"/>
        <w:adjustRightInd w:val="0"/>
        <w:ind w:firstLine="567"/>
        <w:jc w:val="center"/>
        <w:rPr>
          <w:bCs/>
        </w:rPr>
      </w:pPr>
    </w:p>
    <w:p w:rsidR="005730C9" w:rsidRPr="005730C9" w:rsidRDefault="005730C9" w:rsidP="005730C9">
      <w:pPr>
        <w:shd w:val="clear" w:color="auto" w:fill="FFFFFF"/>
        <w:ind w:firstLine="567"/>
        <w:jc w:val="both"/>
        <w:rPr>
          <w:rFonts w:eastAsia="Arial Unicode MS"/>
        </w:rPr>
      </w:pPr>
      <w:proofErr w:type="gramStart"/>
      <w:r w:rsidRPr="005730C9">
        <w:t xml:space="preserve">В соответствии с </w:t>
      </w:r>
      <w:r w:rsidRPr="005730C9">
        <w:rPr>
          <w:color w:val="000000"/>
        </w:rPr>
        <w:t xml:space="preserve">Федеральным законом от 06.10.2003 № 131-ФЗ  «Об  общих принципах организации местного самоуправления в Российской Федерации», </w:t>
      </w:r>
      <w:r w:rsidRPr="005730C9">
        <w:t xml:space="preserve">Федеральным законом от 27.07.2010 № 210-ФЗ </w:t>
      </w:r>
      <w:r w:rsidR="000A31DF">
        <w:t xml:space="preserve"> </w:t>
      </w:r>
      <w:r w:rsidRPr="005730C9">
        <w:t xml:space="preserve">«Об организации предоставления государственных и муниципальных услуг», Федеральным законом от 25.02.1999 № 39-ФЗ «Об инвестиционной деятельности в Российской Федерации, осуществляемой в форме капитальных вложений», </w:t>
      </w:r>
      <w:r w:rsidRPr="005730C9">
        <w:rPr>
          <w:color w:val="000000"/>
        </w:rPr>
        <w:t>руководствуясь Уставом муниципального образования «Шеговарское»</w:t>
      </w:r>
      <w:r w:rsidRPr="005730C9">
        <w:rPr>
          <w:rFonts w:eastAsia="Arial Unicode MS"/>
        </w:rPr>
        <w:t xml:space="preserve">, администрация муниципального образования </w:t>
      </w:r>
      <w:r w:rsidR="000A31DF">
        <w:rPr>
          <w:rFonts w:eastAsia="Arial Unicode MS"/>
        </w:rPr>
        <w:t xml:space="preserve"> </w:t>
      </w:r>
      <w:r w:rsidRPr="005730C9">
        <w:rPr>
          <w:rFonts w:eastAsia="Arial Unicode MS"/>
        </w:rPr>
        <w:t xml:space="preserve">«Шеговарское» </w:t>
      </w:r>
      <w:proofErr w:type="gramEnd"/>
    </w:p>
    <w:p w:rsidR="005730C9" w:rsidRPr="005730C9" w:rsidRDefault="005730C9" w:rsidP="005730C9">
      <w:pPr>
        <w:ind w:firstLine="567"/>
        <w:jc w:val="both"/>
      </w:pPr>
    </w:p>
    <w:p w:rsidR="005730C9" w:rsidRPr="005730C9" w:rsidRDefault="005730C9" w:rsidP="005730C9">
      <w:pPr>
        <w:autoSpaceDE w:val="0"/>
        <w:autoSpaceDN w:val="0"/>
        <w:adjustRightInd w:val="0"/>
        <w:ind w:firstLine="567"/>
        <w:jc w:val="center"/>
        <w:outlineLvl w:val="0"/>
        <w:rPr>
          <w:b/>
        </w:rPr>
      </w:pPr>
      <w:r w:rsidRPr="005730C9">
        <w:rPr>
          <w:b/>
        </w:rPr>
        <w:t>ПОСТАНОВЛЯЕТ:</w:t>
      </w:r>
    </w:p>
    <w:p w:rsidR="005730C9" w:rsidRPr="005730C9" w:rsidRDefault="005730C9" w:rsidP="005730C9">
      <w:pPr>
        <w:autoSpaceDE w:val="0"/>
        <w:autoSpaceDN w:val="0"/>
        <w:adjustRightInd w:val="0"/>
        <w:ind w:firstLine="567"/>
        <w:jc w:val="both"/>
        <w:outlineLvl w:val="0"/>
        <w:rPr>
          <w:b/>
        </w:rPr>
      </w:pPr>
    </w:p>
    <w:p w:rsidR="005730C9" w:rsidRPr="005730C9" w:rsidRDefault="005730C9" w:rsidP="005730C9">
      <w:pPr>
        <w:autoSpaceDE w:val="0"/>
        <w:autoSpaceDN w:val="0"/>
        <w:adjustRightInd w:val="0"/>
        <w:ind w:firstLine="567"/>
        <w:jc w:val="both"/>
        <w:rPr>
          <w:rFonts w:eastAsia="Calibri"/>
          <w:b/>
          <w:bCs/>
          <w:color w:val="000000"/>
        </w:rPr>
      </w:pPr>
      <w:r w:rsidRPr="005730C9">
        <w:t>1. Утвердить административный регламент предоставления муниципальной услуги «</w:t>
      </w:r>
      <w:r w:rsidRPr="005730C9">
        <w:rPr>
          <w:rFonts w:eastAsia="Calibri"/>
          <w:color w:val="000000"/>
        </w:rPr>
        <w:t xml:space="preserve">Оказание поддержки субъектам инвестиционной деятельности в реализации инвестиционных проектов на территории </w:t>
      </w:r>
      <w:r w:rsidRPr="005730C9">
        <w:rPr>
          <w:rFonts w:eastAsia="Calibri"/>
          <w:bCs/>
          <w:color w:val="000000"/>
        </w:rPr>
        <w:t>муниципального образования «Шеговарское» Шенкурского  района Архангельской</w:t>
      </w:r>
      <w:r w:rsidRPr="005730C9">
        <w:rPr>
          <w:rFonts w:eastAsia="Arial Unicode MS"/>
          <w:bCs/>
        </w:rPr>
        <w:t xml:space="preserve"> области»</w:t>
      </w:r>
      <w:r w:rsidR="002D5B41">
        <w:rPr>
          <w:color w:val="000000"/>
        </w:rPr>
        <w:t xml:space="preserve"> согласно Приложению</w:t>
      </w:r>
      <w:r w:rsidRPr="005730C9">
        <w:rPr>
          <w:color w:val="000000"/>
        </w:rPr>
        <w:t>.</w:t>
      </w:r>
    </w:p>
    <w:p w:rsidR="005730C9" w:rsidRPr="005730C9" w:rsidRDefault="005730C9" w:rsidP="005730C9">
      <w:pPr>
        <w:tabs>
          <w:tab w:val="left" w:pos="0"/>
        </w:tabs>
        <w:jc w:val="both"/>
      </w:pPr>
      <w:r w:rsidRPr="005730C9">
        <w:t xml:space="preserve">          2. Опубликовать настоящее Постановление в </w:t>
      </w:r>
      <w:r w:rsidR="000A31DF">
        <w:t xml:space="preserve">муниципальном  бюллетене </w:t>
      </w:r>
      <w:r w:rsidRPr="005730C9">
        <w:t>«Информационн</w:t>
      </w:r>
      <w:r w:rsidR="000A31DF">
        <w:t>ый</w:t>
      </w:r>
      <w:r w:rsidRPr="005730C9">
        <w:t xml:space="preserve"> лист», </w:t>
      </w:r>
      <w:r w:rsidR="000A31DF">
        <w:t xml:space="preserve"> </w:t>
      </w:r>
      <w:r w:rsidRPr="005730C9">
        <w:t xml:space="preserve">разместить на официальном </w:t>
      </w:r>
      <w:r w:rsidR="000A31DF">
        <w:t xml:space="preserve"> </w:t>
      </w:r>
      <w:r w:rsidRPr="005730C9">
        <w:t>сайте администрации МО «Шенкурский муниципальный район».</w:t>
      </w:r>
    </w:p>
    <w:p w:rsidR="005730C9" w:rsidRPr="005730C9" w:rsidRDefault="005730C9" w:rsidP="005730C9">
      <w:pPr>
        <w:tabs>
          <w:tab w:val="left" w:pos="0"/>
        </w:tabs>
        <w:jc w:val="both"/>
      </w:pPr>
      <w:r w:rsidRPr="005730C9">
        <w:t xml:space="preserve">         3. Настоящее постановление вступает в силу со дня его официального опубликования.</w:t>
      </w:r>
    </w:p>
    <w:p w:rsidR="005730C9" w:rsidRPr="005730C9" w:rsidRDefault="005730C9" w:rsidP="005730C9">
      <w:pPr>
        <w:ind w:left="567"/>
        <w:jc w:val="both"/>
      </w:pPr>
      <w:r w:rsidRPr="005730C9">
        <w:t>4. Контроль  выполнения  настоящего постановления оставляю за собой.</w:t>
      </w:r>
    </w:p>
    <w:p w:rsidR="005730C9" w:rsidRPr="005730C9" w:rsidRDefault="005730C9" w:rsidP="005730C9">
      <w:pPr>
        <w:autoSpaceDE w:val="0"/>
        <w:autoSpaceDN w:val="0"/>
        <w:adjustRightInd w:val="0"/>
        <w:ind w:firstLine="567"/>
        <w:jc w:val="both"/>
      </w:pPr>
    </w:p>
    <w:p w:rsidR="005730C9" w:rsidRPr="005730C9" w:rsidRDefault="005730C9" w:rsidP="005730C9">
      <w:pPr>
        <w:autoSpaceDE w:val="0"/>
        <w:autoSpaceDN w:val="0"/>
        <w:adjustRightInd w:val="0"/>
        <w:ind w:firstLine="567"/>
        <w:jc w:val="both"/>
      </w:pPr>
    </w:p>
    <w:p w:rsidR="005730C9" w:rsidRPr="005730C9" w:rsidRDefault="005730C9" w:rsidP="005730C9">
      <w:pPr>
        <w:autoSpaceDE w:val="0"/>
        <w:autoSpaceDN w:val="0"/>
        <w:adjustRightInd w:val="0"/>
        <w:ind w:firstLine="567"/>
        <w:jc w:val="both"/>
      </w:pPr>
      <w:r w:rsidRPr="005730C9">
        <w:t xml:space="preserve">Глава </w:t>
      </w:r>
      <w:proofErr w:type="gramStart"/>
      <w:r w:rsidRPr="005730C9">
        <w:t>муниципального</w:t>
      </w:r>
      <w:proofErr w:type="gramEnd"/>
    </w:p>
    <w:p w:rsidR="005730C9" w:rsidRPr="005730C9" w:rsidRDefault="005730C9" w:rsidP="005730C9">
      <w:pPr>
        <w:autoSpaceDE w:val="0"/>
        <w:autoSpaceDN w:val="0"/>
        <w:adjustRightInd w:val="0"/>
        <w:ind w:firstLine="567"/>
        <w:jc w:val="both"/>
      </w:pPr>
      <w:r w:rsidRPr="005730C9">
        <w:t>образования «Шеговарское»                                                                                  Н.С. Свицкая</w:t>
      </w:r>
    </w:p>
    <w:p w:rsidR="005730C9" w:rsidRPr="005730C9" w:rsidRDefault="005730C9" w:rsidP="005730C9">
      <w:pPr>
        <w:autoSpaceDE w:val="0"/>
        <w:autoSpaceDN w:val="0"/>
        <w:adjustRightInd w:val="0"/>
        <w:ind w:firstLine="567"/>
        <w:jc w:val="both"/>
      </w:pPr>
    </w:p>
    <w:p w:rsidR="005730C9" w:rsidRPr="005730C9" w:rsidRDefault="005730C9" w:rsidP="005730C9">
      <w:pPr>
        <w:autoSpaceDE w:val="0"/>
        <w:autoSpaceDN w:val="0"/>
        <w:adjustRightInd w:val="0"/>
        <w:ind w:firstLine="567"/>
        <w:jc w:val="both"/>
      </w:pPr>
    </w:p>
    <w:p w:rsidR="005730C9" w:rsidRPr="005730C9" w:rsidRDefault="005730C9" w:rsidP="005730C9">
      <w:pPr>
        <w:autoSpaceDE w:val="0"/>
        <w:autoSpaceDN w:val="0"/>
        <w:adjustRightInd w:val="0"/>
        <w:ind w:firstLine="567"/>
        <w:jc w:val="both"/>
      </w:pPr>
    </w:p>
    <w:p w:rsidR="005730C9" w:rsidRPr="005730C9" w:rsidRDefault="005730C9" w:rsidP="005730C9">
      <w:pPr>
        <w:autoSpaceDE w:val="0"/>
        <w:autoSpaceDN w:val="0"/>
        <w:adjustRightInd w:val="0"/>
        <w:ind w:firstLine="567"/>
        <w:jc w:val="both"/>
      </w:pPr>
    </w:p>
    <w:p w:rsidR="005730C9" w:rsidRPr="005730C9" w:rsidRDefault="005730C9" w:rsidP="005730C9">
      <w:pPr>
        <w:autoSpaceDE w:val="0"/>
        <w:autoSpaceDN w:val="0"/>
        <w:adjustRightInd w:val="0"/>
        <w:ind w:firstLine="567"/>
        <w:jc w:val="both"/>
      </w:pPr>
    </w:p>
    <w:p w:rsidR="005730C9" w:rsidRPr="005730C9" w:rsidRDefault="005730C9" w:rsidP="005730C9">
      <w:pPr>
        <w:autoSpaceDE w:val="0"/>
        <w:autoSpaceDN w:val="0"/>
        <w:adjustRightInd w:val="0"/>
        <w:ind w:firstLine="567"/>
        <w:jc w:val="both"/>
      </w:pPr>
    </w:p>
    <w:p w:rsidR="005730C9" w:rsidRPr="005730C9" w:rsidRDefault="005730C9" w:rsidP="005730C9">
      <w:pPr>
        <w:autoSpaceDE w:val="0"/>
        <w:autoSpaceDN w:val="0"/>
        <w:adjustRightInd w:val="0"/>
        <w:ind w:firstLine="567"/>
        <w:jc w:val="both"/>
      </w:pPr>
      <w:r w:rsidRPr="005730C9">
        <w:t xml:space="preserve">         </w:t>
      </w:r>
    </w:p>
    <w:p w:rsidR="005730C9" w:rsidRPr="005730C9" w:rsidRDefault="005730C9" w:rsidP="005730C9">
      <w:pPr>
        <w:autoSpaceDE w:val="0"/>
        <w:autoSpaceDN w:val="0"/>
        <w:adjustRightInd w:val="0"/>
        <w:ind w:firstLine="567"/>
        <w:jc w:val="both"/>
        <w:rPr>
          <w:bCs/>
        </w:rPr>
      </w:pPr>
    </w:p>
    <w:p w:rsidR="005730C9" w:rsidRPr="005730C9" w:rsidRDefault="005730C9" w:rsidP="005730C9">
      <w:pPr>
        <w:autoSpaceDE w:val="0"/>
        <w:autoSpaceDN w:val="0"/>
        <w:adjustRightInd w:val="0"/>
        <w:ind w:firstLine="567"/>
        <w:jc w:val="both"/>
        <w:rPr>
          <w:bCs/>
        </w:rPr>
      </w:pPr>
    </w:p>
    <w:p w:rsidR="005730C9" w:rsidRPr="005730C9" w:rsidRDefault="005730C9" w:rsidP="005730C9">
      <w:pPr>
        <w:autoSpaceDE w:val="0"/>
        <w:autoSpaceDN w:val="0"/>
        <w:adjustRightInd w:val="0"/>
        <w:ind w:firstLine="567"/>
        <w:jc w:val="both"/>
        <w:rPr>
          <w:bCs/>
        </w:rPr>
      </w:pPr>
    </w:p>
    <w:p w:rsidR="005730C9" w:rsidRPr="005730C9" w:rsidRDefault="005730C9" w:rsidP="005730C9">
      <w:pPr>
        <w:autoSpaceDE w:val="0"/>
        <w:autoSpaceDN w:val="0"/>
        <w:adjustRightInd w:val="0"/>
        <w:ind w:firstLine="567"/>
        <w:jc w:val="both"/>
        <w:rPr>
          <w:bCs/>
        </w:rPr>
      </w:pPr>
    </w:p>
    <w:p w:rsidR="005730C9" w:rsidRPr="005730C9" w:rsidRDefault="005730C9" w:rsidP="005730C9">
      <w:pPr>
        <w:autoSpaceDE w:val="0"/>
        <w:autoSpaceDN w:val="0"/>
        <w:adjustRightInd w:val="0"/>
        <w:ind w:firstLine="567"/>
        <w:jc w:val="both"/>
        <w:rPr>
          <w:bCs/>
        </w:rPr>
      </w:pPr>
    </w:p>
    <w:p w:rsidR="005730C9" w:rsidRPr="005730C9" w:rsidRDefault="005730C9" w:rsidP="005730C9">
      <w:pPr>
        <w:autoSpaceDE w:val="0"/>
        <w:autoSpaceDN w:val="0"/>
        <w:adjustRightInd w:val="0"/>
        <w:ind w:firstLine="567"/>
        <w:rPr>
          <w:bCs/>
        </w:rPr>
      </w:pPr>
    </w:p>
    <w:p w:rsidR="005730C9" w:rsidRPr="005730C9" w:rsidRDefault="005730C9" w:rsidP="005730C9">
      <w:pPr>
        <w:autoSpaceDE w:val="0"/>
        <w:autoSpaceDN w:val="0"/>
        <w:adjustRightInd w:val="0"/>
        <w:ind w:firstLine="567"/>
        <w:jc w:val="right"/>
        <w:rPr>
          <w:b/>
          <w:bCs/>
        </w:rPr>
      </w:pPr>
    </w:p>
    <w:p w:rsidR="005730C9" w:rsidRPr="005730C9" w:rsidRDefault="005730C9" w:rsidP="005730C9">
      <w:pPr>
        <w:autoSpaceDE w:val="0"/>
        <w:autoSpaceDN w:val="0"/>
        <w:adjustRightInd w:val="0"/>
        <w:ind w:firstLine="567"/>
        <w:jc w:val="right"/>
        <w:rPr>
          <w:bCs/>
        </w:rPr>
      </w:pPr>
    </w:p>
    <w:p w:rsidR="00337C31" w:rsidRDefault="002D5B41" w:rsidP="005730C9">
      <w:pPr>
        <w:autoSpaceDE w:val="0"/>
        <w:autoSpaceDN w:val="0"/>
        <w:adjustRightInd w:val="0"/>
        <w:ind w:firstLine="567"/>
        <w:jc w:val="right"/>
        <w:rPr>
          <w:bCs/>
        </w:rPr>
      </w:pPr>
      <w:r>
        <w:rPr>
          <w:bCs/>
        </w:rPr>
        <w:t>Приложение</w:t>
      </w:r>
    </w:p>
    <w:p w:rsidR="005730C9" w:rsidRPr="005730C9" w:rsidRDefault="005730C9" w:rsidP="005730C9">
      <w:pPr>
        <w:autoSpaceDE w:val="0"/>
        <w:autoSpaceDN w:val="0"/>
        <w:adjustRightInd w:val="0"/>
        <w:ind w:firstLine="567"/>
        <w:jc w:val="right"/>
        <w:rPr>
          <w:bCs/>
        </w:rPr>
      </w:pPr>
      <w:r w:rsidRPr="005730C9">
        <w:rPr>
          <w:bCs/>
        </w:rPr>
        <w:t xml:space="preserve">  </w:t>
      </w:r>
      <w:r w:rsidR="002D5B41">
        <w:rPr>
          <w:bCs/>
        </w:rPr>
        <w:t xml:space="preserve">к </w:t>
      </w:r>
      <w:r w:rsidR="00337C31">
        <w:rPr>
          <w:bCs/>
        </w:rPr>
        <w:t>п</w:t>
      </w:r>
      <w:r w:rsidRPr="005730C9">
        <w:rPr>
          <w:bCs/>
        </w:rPr>
        <w:t>остановлени</w:t>
      </w:r>
      <w:r w:rsidR="002D5B41">
        <w:rPr>
          <w:bCs/>
        </w:rPr>
        <w:t>ю</w:t>
      </w:r>
      <w:bookmarkStart w:id="0" w:name="_GoBack"/>
      <w:bookmarkEnd w:id="0"/>
      <w:r w:rsidR="00337C31">
        <w:rPr>
          <w:bCs/>
        </w:rPr>
        <w:t xml:space="preserve"> </w:t>
      </w:r>
      <w:r w:rsidRPr="005730C9">
        <w:rPr>
          <w:bCs/>
        </w:rPr>
        <w:t xml:space="preserve"> администрации</w:t>
      </w:r>
    </w:p>
    <w:p w:rsidR="005730C9" w:rsidRPr="005730C9" w:rsidRDefault="005730C9" w:rsidP="005730C9">
      <w:pPr>
        <w:autoSpaceDE w:val="0"/>
        <w:autoSpaceDN w:val="0"/>
        <w:adjustRightInd w:val="0"/>
        <w:ind w:firstLine="567"/>
        <w:jc w:val="right"/>
        <w:rPr>
          <w:bCs/>
        </w:rPr>
      </w:pPr>
      <w:r w:rsidRPr="005730C9">
        <w:rPr>
          <w:bCs/>
        </w:rPr>
        <w:t xml:space="preserve">муниципального образования </w:t>
      </w:r>
    </w:p>
    <w:p w:rsidR="005730C9" w:rsidRPr="005730C9" w:rsidRDefault="005730C9" w:rsidP="005730C9">
      <w:pPr>
        <w:autoSpaceDE w:val="0"/>
        <w:autoSpaceDN w:val="0"/>
        <w:adjustRightInd w:val="0"/>
        <w:ind w:firstLine="567"/>
        <w:jc w:val="right"/>
        <w:rPr>
          <w:bCs/>
        </w:rPr>
      </w:pPr>
      <w:r w:rsidRPr="005730C9">
        <w:rPr>
          <w:bCs/>
        </w:rPr>
        <w:t>«Шеговарское»</w:t>
      </w:r>
    </w:p>
    <w:p w:rsidR="005730C9" w:rsidRPr="005730C9" w:rsidRDefault="005730C9" w:rsidP="005730C9">
      <w:pPr>
        <w:autoSpaceDE w:val="0"/>
        <w:autoSpaceDN w:val="0"/>
        <w:adjustRightInd w:val="0"/>
        <w:ind w:firstLine="567"/>
        <w:jc w:val="right"/>
        <w:rPr>
          <w:bCs/>
        </w:rPr>
      </w:pPr>
      <w:r w:rsidRPr="005730C9">
        <w:rPr>
          <w:bCs/>
        </w:rPr>
        <w:t xml:space="preserve">от </w:t>
      </w:r>
      <w:r w:rsidR="000A31DF">
        <w:rPr>
          <w:bCs/>
        </w:rPr>
        <w:t xml:space="preserve"> 12 сентября 2018 года </w:t>
      </w:r>
      <w:r w:rsidRPr="005730C9">
        <w:rPr>
          <w:bCs/>
        </w:rPr>
        <w:t xml:space="preserve"> № </w:t>
      </w:r>
      <w:r w:rsidR="00337C31">
        <w:rPr>
          <w:bCs/>
        </w:rPr>
        <w:t xml:space="preserve"> 37</w:t>
      </w:r>
      <w:r w:rsidRPr="005730C9">
        <w:rPr>
          <w:bCs/>
        </w:rPr>
        <w:t xml:space="preserve">   </w:t>
      </w:r>
    </w:p>
    <w:p w:rsidR="005730C9" w:rsidRPr="005730C9" w:rsidRDefault="005730C9" w:rsidP="005730C9">
      <w:pPr>
        <w:autoSpaceDE w:val="0"/>
        <w:autoSpaceDN w:val="0"/>
        <w:adjustRightInd w:val="0"/>
        <w:ind w:firstLine="567"/>
        <w:jc w:val="both"/>
        <w:rPr>
          <w:bCs/>
        </w:rPr>
      </w:pPr>
    </w:p>
    <w:p w:rsidR="005730C9" w:rsidRPr="005730C9" w:rsidRDefault="005730C9" w:rsidP="005730C9">
      <w:pPr>
        <w:autoSpaceDE w:val="0"/>
        <w:autoSpaceDN w:val="0"/>
        <w:adjustRightInd w:val="0"/>
        <w:ind w:firstLine="567"/>
        <w:jc w:val="both"/>
        <w:rPr>
          <w:bCs/>
        </w:rPr>
      </w:pPr>
    </w:p>
    <w:p w:rsidR="005730C9" w:rsidRPr="005730C9" w:rsidRDefault="005730C9" w:rsidP="005730C9">
      <w:pPr>
        <w:autoSpaceDE w:val="0"/>
        <w:autoSpaceDN w:val="0"/>
        <w:adjustRightInd w:val="0"/>
        <w:ind w:firstLine="567"/>
        <w:jc w:val="center"/>
        <w:rPr>
          <w:b/>
          <w:bCs/>
        </w:rPr>
      </w:pPr>
    </w:p>
    <w:p w:rsidR="005730C9" w:rsidRPr="005730C9" w:rsidRDefault="005730C9" w:rsidP="005730C9">
      <w:pPr>
        <w:autoSpaceDE w:val="0"/>
        <w:autoSpaceDN w:val="0"/>
        <w:adjustRightInd w:val="0"/>
        <w:ind w:firstLine="567"/>
        <w:jc w:val="center"/>
        <w:rPr>
          <w:b/>
        </w:rPr>
      </w:pPr>
      <w:r w:rsidRPr="005730C9">
        <w:rPr>
          <w:b/>
          <w:bCs/>
        </w:rPr>
        <w:t xml:space="preserve">АДМИНИСТРАТИВНЫЙ </w:t>
      </w:r>
      <w:r w:rsidRPr="005730C9">
        <w:rPr>
          <w:b/>
        </w:rPr>
        <w:t>РЕГЛАМЕНТ</w:t>
      </w:r>
    </w:p>
    <w:p w:rsidR="005730C9" w:rsidRPr="005730C9" w:rsidRDefault="005730C9" w:rsidP="005730C9">
      <w:pPr>
        <w:autoSpaceDE w:val="0"/>
        <w:autoSpaceDN w:val="0"/>
        <w:adjustRightInd w:val="0"/>
        <w:ind w:firstLine="567"/>
        <w:jc w:val="center"/>
        <w:rPr>
          <w:b/>
        </w:rPr>
      </w:pPr>
      <w:r w:rsidRPr="005730C9">
        <w:rPr>
          <w:b/>
        </w:rPr>
        <w:t>представления муниципальной услуги</w:t>
      </w:r>
    </w:p>
    <w:p w:rsidR="005730C9" w:rsidRPr="005730C9" w:rsidRDefault="005730C9" w:rsidP="005730C9">
      <w:pPr>
        <w:autoSpaceDE w:val="0"/>
        <w:autoSpaceDN w:val="0"/>
        <w:adjustRightInd w:val="0"/>
        <w:ind w:firstLine="567"/>
        <w:jc w:val="center"/>
        <w:rPr>
          <w:rFonts w:eastAsia="Calibri"/>
          <w:b/>
          <w:bCs/>
          <w:color w:val="000000"/>
        </w:rPr>
      </w:pPr>
      <w:r w:rsidRPr="005730C9">
        <w:rPr>
          <w:b/>
        </w:rPr>
        <w:t>«</w:t>
      </w:r>
      <w:r w:rsidRPr="005730C9">
        <w:rPr>
          <w:rFonts w:eastAsia="Calibri"/>
          <w:b/>
          <w:bCs/>
          <w:color w:val="000000"/>
        </w:rPr>
        <w:t xml:space="preserve">Оказание поддержки субъектам инвестиционной деятельности в реализации        инвестиционных проектов на территории муниципального образования </w:t>
      </w:r>
    </w:p>
    <w:p w:rsidR="005730C9" w:rsidRPr="005730C9" w:rsidRDefault="005730C9" w:rsidP="005730C9">
      <w:pPr>
        <w:autoSpaceDE w:val="0"/>
        <w:autoSpaceDN w:val="0"/>
        <w:adjustRightInd w:val="0"/>
        <w:ind w:firstLine="567"/>
        <w:jc w:val="center"/>
        <w:rPr>
          <w:rFonts w:eastAsia="Calibri"/>
          <w:b/>
          <w:bCs/>
          <w:color w:val="000000"/>
        </w:rPr>
      </w:pPr>
      <w:r w:rsidRPr="005730C9">
        <w:rPr>
          <w:rFonts w:eastAsia="Calibri"/>
          <w:b/>
          <w:bCs/>
          <w:color w:val="000000"/>
        </w:rPr>
        <w:t>«Шеговарское» Шенкурского  района Архангельской</w:t>
      </w:r>
      <w:r w:rsidRPr="005730C9">
        <w:rPr>
          <w:rFonts w:eastAsia="Arial Unicode MS"/>
          <w:b/>
          <w:bCs/>
        </w:rPr>
        <w:t xml:space="preserve"> области»</w:t>
      </w:r>
    </w:p>
    <w:p w:rsidR="005730C9" w:rsidRPr="005730C9" w:rsidRDefault="005730C9" w:rsidP="005730C9">
      <w:pPr>
        <w:widowControl w:val="0"/>
        <w:autoSpaceDE w:val="0"/>
        <w:autoSpaceDN w:val="0"/>
        <w:adjustRightInd w:val="0"/>
        <w:ind w:firstLine="567"/>
        <w:jc w:val="center"/>
        <w:rPr>
          <w:bCs/>
        </w:rPr>
      </w:pPr>
    </w:p>
    <w:p w:rsidR="005730C9" w:rsidRPr="005730C9" w:rsidRDefault="005730C9" w:rsidP="005730C9">
      <w:pPr>
        <w:autoSpaceDE w:val="0"/>
        <w:autoSpaceDN w:val="0"/>
        <w:adjustRightInd w:val="0"/>
        <w:ind w:firstLine="567"/>
        <w:jc w:val="center"/>
        <w:rPr>
          <w:b/>
          <w:bCs/>
        </w:rPr>
      </w:pPr>
      <w:r w:rsidRPr="005730C9">
        <w:rPr>
          <w:b/>
          <w:bCs/>
        </w:rPr>
        <w:t>1. ОБЩИЕ ПОЛОЖЕНИЯ</w:t>
      </w:r>
    </w:p>
    <w:p w:rsidR="005730C9" w:rsidRPr="005730C9" w:rsidRDefault="005730C9" w:rsidP="005730C9">
      <w:pPr>
        <w:autoSpaceDE w:val="0"/>
        <w:autoSpaceDN w:val="0"/>
        <w:adjustRightInd w:val="0"/>
        <w:ind w:firstLine="567"/>
        <w:jc w:val="both"/>
        <w:rPr>
          <w:b/>
        </w:rPr>
      </w:pPr>
    </w:p>
    <w:p w:rsidR="005730C9" w:rsidRPr="005730C9" w:rsidRDefault="005730C9" w:rsidP="005730C9">
      <w:pPr>
        <w:autoSpaceDE w:val="0"/>
        <w:autoSpaceDN w:val="0"/>
        <w:adjustRightInd w:val="0"/>
        <w:ind w:firstLine="567"/>
        <w:jc w:val="both"/>
        <w:outlineLvl w:val="1"/>
        <w:rPr>
          <w:b/>
        </w:rPr>
      </w:pPr>
      <w:r w:rsidRPr="005730C9">
        <w:rPr>
          <w:b/>
        </w:rPr>
        <w:t>1.1. Предмет регулирования административного регламента</w:t>
      </w:r>
    </w:p>
    <w:p w:rsidR="005C4AFE" w:rsidRPr="005730C9" w:rsidRDefault="005730C9" w:rsidP="005730C9">
      <w:pPr>
        <w:autoSpaceDE w:val="0"/>
        <w:autoSpaceDN w:val="0"/>
        <w:adjustRightInd w:val="0"/>
        <w:ind w:firstLine="567"/>
        <w:jc w:val="both"/>
        <w:rPr>
          <w:rFonts w:eastAsia="Calibri"/>
          <w:bCs/>
          <w:color w:val="000000"/>
        </w:rPr>
      </w:pPr>
      <w:proofErr w:type="gramStart"/>
      <w:r w:rsidRPr="005730C9">
        <w:t xml:space="preserve">Предметом регулирования административного регламента </w:t>
      </w:r>
      <w:r w:rsidRPr="005730C9">
        <w:rPr>
          <w:bCs/>
        </w:rPr>
        <w:t>представления муниципальной услуги «</w:t>
      </w:r>
      <w:r w:rsidRPr="005730C9">
        <w:rPr>
          <w:rFonts w:eastAsia="Calibri"/>
          <w:color w:val="000000"/>
        </w:rPr>
        <w:t xml:space="preserve">Оказание поддержки субъектам инвестиционной деятельности в реализации инвестиционных проектов на территории </w:t>
      </w:r>
      <w:r w:rsidRPr="005730C9">
        <w:rPr>
          <w:rFonts w:eastAsia="Calibri"/>
          <w:bCs/>
          <w:color w:val="000000"/>
        </w:rPr>
        <w:t>муниципального образования «Шеговарское» Шенкурского  района Архангельской</w:t>
      </w:r>
      <w:r w:rsidRPr="005730C9">
        <w:rPr>
          <w:rFonts w:eastAsia="Arial Unicode MS"/>
          <w:bCs/>
        </w:rPr>
        <w:t xml:space="preserve"> области»</w:t>
      </w:r>
      <w:r w:rsidRPr="005730C9">
        <w:rPr>
          <w:color w:val="000000"/>
        </w:rPr>
        <w:t xml:space="preserve"> </w:t>
      </w:r>
      <w:r w:rsidRPr="005730C9">
        <w:rPr>
          <w:bCs/>
          <w:color w:val="000000"/>
        </w:rPr>
        <w:t xml:space="preserve">(далее - административный регламент) являются отношения, возникающие между администрацией </w:t>
      </w:r>
      <w:r w:rsidRPr="005730C9">
        <w:rPr>
          <w:rFonts w:eastAsia="Calibri"/>
          <w:bCs/>
          <w:color w:val="000000"/>
        </w:rPr>
        <w:t>муниципального образования «Шеговарское» (далее – Администрация)</w:t>
      </w:r>
      <w:r w:rsidRPr="005730C9">
        <w:rPr>
          <w:bCs/>
          <w:color w:val="000000"/>
        </w:rPr>
        <w:t xml:space="preserve"> и субъектами инвестиционной деятельности (юридическими лицами, предпринимателями и физическими лицами) (далее – заявитель, инициатор проекта) при предоставлении муниципальной услуги по </w:t>
      </w:r>
      <w:r w:rsidRPr="005730C9">
        <w:t>оказанию поддержки субъектам</w:t>
      </w:r>
      <w:proofErr w:type="gramEnd"/>
      <w:r w:rsidRPr="005730C9">
        <w:t xml:space="preserve"> инвестиционной деятельности в реализации инвестиционных проектов на территории </w:t>
      </w:r>
      <w:r w:rsidRPr="005730C9">
        <w:rPr>
          <w:rFonts w:eastAsia="Calibri"/>
          <w:bCs/>
          <w:color w:val="000000"/>
        </w:rPr>
        <w:t>муниципального образования «Шеговарское».</w:t>
      </w:r>
    </w:p>
    <w:p w:rsidR="005730C9" w:rsidRPr="005730C9" w:rsidRDefault="005730C9" w:rsidP="005730C9">
      <w:pPr>
        <w:autoSpaceDE w:val="0"/>
        <w:autoSpaceDN w:val="0"/>
        <w:adjustRightInd w:val="0"/>
        <w:ind w:firstLine="567"/>
        <w:jc w:val="both"/>
        <w:rPr>
          <w:b/>
        </w:rPr>
      </w:pPr>
      <w:r w:rsidRPr="005730C9">
        <w:rPr>
          <w:b/>
        </w:rPr>
        <w:t>1.2. Круг заявителей</w:t>
      </w:r>
    </w:p>
    <w:p w:rsidR="005730C9" w:rsidRPr="005730C9" w:rsidRDefault="005730C9" w:rsidP="005730C9">
      <w:pPr>
        <w:autoSpaceDE w:val="0"/>
        <w:autoSpaceDN w:val="0"/>
        <w:adjustRightInd w:val="0"/>
        <w:ind w:firstLine="567"/>
        <w:jc w:val="both"/>
      </w:pPr>
      <w:r w:rsidRPr="005730C9">
        <w:t xml:space="preserve">1.2.1. Заявителями при предоставлении муниципальной  услуги являются юридические лица, предприниматели и физические лица, обратившиеся за поддержкой по вопросам реализации инвестиционного проекта на территории </w:t>
      </w:r>
      <w:r w:rsidRPr="005730C9">
        <w:rPr>
          <w:rFonts w:eastAsia="Calibri"/>
          <w:bCs/>
          <w:color w:val="000000"/>
        </w:rPr>
        <w:t xml:space="preserve">муниципального образования «Шеговарское» </w:t>
      </w:r>
      <w:r w:rsidRPr="005730C9">
        <w:t xml:space="preserve"> в Администрацию</w:t>
      </w:r>
      <w:r w:rsidRPr="005730C9">
        <w:rPr>
          <w:bCs/>
          <w:color w:val="000000"/>
        </w:rPr>
        <w:t xml:space="preserve"> </w:t>
      </w:r>
      <w:r w:rsidRPr="005730C9">
        <w:t>с обращением (инвестиционным намерением), выраженным в письменной или электронной форме.</w:t>
      </w:r>
    </w:p>
    <w:p w:rsidR="005730C9" w:rsidRPr="005730C9" w:rsidRDefault="005730C9" w:rsidP="005730C9">
      <w:pPr>
        <w:autoSpaceDE w:val="0"/>
        <w:autoSpaceDN w:val="0"/>
        <w:adjustRightInd w:val="0"/>
        <w:ind w:firstLine="567"/>
        <w:jc w:val="both"/>
      </w:pPr>
      <w:r w:rsidRPr="005730C9">
        <w:t>Субъекты инвестиционной деятельности определены требованиями, установленными Федеральным законом от 25.02.1999 № 39-ФЗ «Об инвестиционной деятельности в Российской Федерации, осуществляемой в форме капитальных вложений».</w:t>
      </w:r>
    </w:p>
    <w:p w:rsidR="005730C9" w:rsidRPr="005730C9" w:rsidRDefault="005730C9" w:rsidP="005730C9">
      <w:pPr>
        <w:autoSpaceDE w:val="0"/>
        <w:autoSpaceDN w:val="0"/>
        <w:adjustRightInd w:val="0"/>
        <w:ind w:firstLine="567"/>
        <w:jc w:val="both"/>
      </w:pPr>
      <w:r w:rsidRPr="005730C9">
        <w:t>1.2.2. 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5730C9" w:rsidRPr="005730C9" w:rsidRDefault="005730C9" w:rsidP="005730C9">
      <w:pPr>
        <w:autoSpaceDE w:val="0"/>
        <w:autoSpaceDN w:val="0"/>
        <w:adjustRightInd w:val="0"/>
        <w:ind w:firstLine="567"/>
        <w:jc w:val="both"/>
        <w:rPr>
          <w:b/>
        </w:rPr>
      </w:pPr>
      <w:r w:rsidRPr="005730C9">
        <w:rPr>
          <w:b/>
        </w:rPr>
        <w:t>1.3. Требования к порядку информирования о предоставлении муниципальной услуги</w:t>
      </w:r>
    </w:p>
    <w:p w:rsidR="005730C9" w:rsidRPr="005730C9" w:rsidRDefault="005730C9" w:rsidP="005730C9">
      <w:pPr>
        <w:autoSpaceDE w:val="0"/>
        <w:autoSpaceDN w:val="0"/>
        <w:adjustRightInd w:val="0"/>
        <w:ind w:firstLine="567"/>
        <w:jc w:val="both"/>
      </w:pPr>
      <w:r w:rsidRPr="005730C9">
        <w:t>1.3.1. Порядок информирования о предоставлении муниципальной услуги:</w:t>
      </w:r>
    </w:p>
    <w:p w:rsidR="005730C9" w:rsidRPr="005730C9" w:rsidRDefault="005730C9" w:rsidP="005730C9">
      <w:pPr>
        <w:autoSpaceDE w:val="0"/>
        <w:autoSpaceDN w:val="0"/>
        <w:adjustRightInd w:val="0"/>
        <w:ind w:firstLine="567"/>
        <w:jc w:val="both"/>
        <w:rPr>
          <w:rFonts w:eastAsia="Calibri"/>
          <w:bCs/>
          <w:color w:val="000000"/>
        </w:rPr>
      </w:pPr>
      <w:r w:rsidRPr="005730C9">
        <w:t xml:space="preserve">Местонахождение Администрации </w:t>
      </w:r>
      <w:r w:rsidRPr="005730C9">
        <w:rPr>
          <w:rFonts w:eastAsia="Calibri"/>
          <w:bCs/>
          <w:color w:val="000000"/>
        </w:rPr>
        <w:t>муниципального образования «Шеговарское» Шенкурского муниципального района Архангельской</w:t>
      </w:r>
      <w:r w:rsidRPr="005730C9">
        <w:rPr>
          <w:rFonts w:eastAsia="Arial Unicode MS"/>
          <w:bCs/>
        </w:rPr>
        <w:t xml:space="preserve"> области»</w:t>
      </w:r>
      <w:r w:rsidRPr="005730C9">
        <w:t>: 165182</w:t>
      </w:r>
      <w:r w:rsidRPr="005730C9">
        <w:rPr>
          <w:rFonts w:eastAsia="Calibri"/>
          <w:lang w:eastAsia="en-US"/>
        </w:rPr>
        <w:t xml:space="preserve">, Архангельская область, Шенкурский район,  МО «Шеговарское», с. Шеговары, ул. </w:t>
      </w:r>
      <w:proofErr w:type="gramStart"/>
      <w:r w:rsidRPr="005730C9">
        <w:rPr>
          <w:rFonts w:eastAsia="Calibri"/>
          <w:lang w:eastAsia="en-US"/>
        </w:rPr>
        <w:t>Центральная</w:t>
      </w:r>
      <w:proofErr w:type="gramEnd"/>
      <w:r w:rsidRPr="005730C9">
        <w:rPr>
          <w:rFonts w:eastAsia="Calibri"/>
          <w:lang w:eastAsia="en-US"/>
        </w:rPr>
        <w:t>, д. 54.</w:t>
      </w:r>
    </w:p>
    <w:p w:rsidR="005730C9" w:rsidRPr="005730C9" w:rsidRDefault="005730C9" w:rsidP="005730C9">
      <w:pPr>
        <w:widowControl w:val="0"/>
        <w:tabs>
          <w:tab w:val="left" w:pos="0"/>
        </w:tabs>
        <w:autoSpaceDE w:val="0"/>
        <w:autoSpaceDN w:val="0"/>
        <w:adjustRightInd w:val="0"/>
        <w:ind w:firstLine="567"/>
        <w:jc w:val="both"/>
        <w:rPr>
          <w:rFonts w:eastAsia="Calibri"/>
          <w:lang w:eastAsia="en-US"/>
        </w:rPr>
      </w:pPr>
      <w:r w:rsidRPr="005730C9">
        <w:rPr>
          <w:rFonts w:eastAsia="Calibri"/>
          <w:lang w:eastAsia="en-US"/>
        </w:rPr>
        <w:t>График приема заявителей:</w:t>
      </w:r>
    </w:p>
    <w:p w:rsidR="005730C9" w:rsidRPr="005730C9" w:rsidRDefault="005730C9" w:rsidP="005730C9">
      <w:pPr>
        <w:widowControl w:val="0"/>
        <w:tabs>
          <w:tab w:val="left" w:pos="0"/>
        </w:tabs>
        <w:autoSpaceDE w:val="0"/>
        <w:autoSpaceDN w:val="0"/>
        <w:adjustRightInd w:val="0"/>
        <w:ind w:firstLine="567"/>
        <w:jc w:val="both"/>
        <w:rPr>
          <w:rFonts w:eastAsia="Calibri"/>
          <w:lang w:eastAsia="en-US"/>
        </w:rPr>
      </w:pPr>
      <w:r w:rsidRPr="005730C9">
        <w:rPr>
          <w:rFonts w:eastAsia="Calibri"/>
          <w:lang w:eastAsia="en-US"/>
        </w:rPr>
        <w:t>понедельник - пятница: с 9.00 до 17.00 часов;</w:t>
      </w:r>
    </w:p>
    <w:p w:rsidR="005730C9" w:rsidRPr="005730C9" w:rsidRDefault="005730C9" w:rsidP="005730C9">
      <w:pPr>
        <w:widowControl w:val="0"/>
        <w:tabs>
          <w:tab w:val="left" w:pos="0"/>
        </w:tabs>
        <w:autoSpaceDE w:val="0"/>
        <w:autoSpaceDN w:val="0"/>
        <w:adjustRightInd w:val="0"/>
        <w:ind w:firstLine="567"/>
        <w:jc w:val="both"/>
        <w:rPr>
          <w:rFonts w:eastAsia="SimSun"/>
          <w:lang w:eastAsia="zh-CN"/>
        </w:rPr>
      </w:pPr>
      <w:r w:rsidRPr="005730C9">
        <w:rPr>
          <w:rFonts w:eastAsia="SimSun"/>
          <w:lang w:eastAsia="zh-CN"/>
        </w:rPr>
        <w:t>перерыв на обед: с 13.00 до 14.00 часов.</w:t>
      </w:r>
    </w:p>
    <w:p w:rsidR="005730C9" w:rsidRPr="005730C9" w:rsidRDefault="005730C9" w:rsidP="005730C9">
      <w:pPr>
        <w:widowControl w:val="0"/>
        <w:tabs>
          <w:tab w:val="left" w:pos="0"/>
        </w:tabs>
        <w:autoSpaceDE w:val="0"/>
        <w:autoSpaceDN w:val="0"/>
        <w:adjustRightInd w:val="0"/>
        <w:ind w:firstLine="567"/>
        <w:jc w:val="both"/>
        <w:rPr>
          <w:rFonts w:eastAsia="SimSun"/>
          <w:lang w:eastAsia="zh-CN"/>
        </w:rPr>
      </w:pPr>
      <w:r w:rsidRPr="005730C9">
        <w:rPr>
          <w:rFonts w:eastAsia="SimSun"/>
          <w:lang w:eastAsia="zh-CN"/>
        </w:rPr>
        <w:t>Контакты:</w:t>
      </w:r>
    </w:p>
    <w:p w:rsidR="005730C9" w:rsidRPr="005730C9" w:rsidRDefault="005730C9" w:rsidP="005730C9">
      <w:pPr>
        <w:widowControl w:val="0"/>
        <w:tabs>
          <w:tab w:val="left" w:pos="0"/>
        </w:tabs>
        <w:autoSpaceDE w:val="0"/>
        <w:autoSpaceDN w:val="0"/>
        <w:adjustRightInd w:val="0"/>
        <w:ind w:firstLine="567"/>
        <w:jc w:val="both"/>
        <w:rPr>
          <w:rFonts w:eastAsia="SimSun"/>
          <w:lang w:eastAsia="zh-CN"/>
        </w:rPr>
      </w:pPr>
      <w:r w:rsidRPr="005730C9">
        <w:rPr>
          <w:rFonts w:eastAsia="SimSun"/>
          <w:lang w:eastAsia="zh-CN"/>
        </w:rPr>
        <w:t>Телефон / факс: (818 51) 4-45-78</w:t>
      </w:r>
    </w:p>
    <w:p w:rsidR="005730C9" w:rsidRPr="005730C9" w:rsidRDefault="005730C9" w:rsidP="005730C9">
      <w:pPr>
        <w:rPr>
          <w:rFonts w:eastAsiaTheme="minorHAnsi"/>
          <w:shd w:val="clear" w:color="auto" w:fill="FFFFFF"/>
          <w:lang w:eastAsia="en-US"/>
        </w:rPr>
      </w:pPr>
      <w:r w:rsidRPr="005730C9">
        <w:rPr>
          <w:rFonts w:eastAsia="SimSun"/>
          <w:lang w:eastAsia="zh-CN"/>
        </w:rPr>
        <w:t xml:space="preserve">         адрес электронной почты – </w:t>
      </w:r>
      <w:hyperlink r:id="rId6" w:history="1">
        <w:r w:rsidRPr="005730C9">
          <w:rPr>
            <w:rFonts w:eastAsiaTheme="minorHAnsi"/>
            <w:shd w:val="clear" w:color="auto" w:fill="FFFFFF"/>
            <w:lang w:eastAsia="en-US"/>
          </w:rPr>
          <w:t>2924moshegovary@mail.ru</w:t>
        </w:r>
      </w:hyperlink>
    </w:p>
    <w:p w:rsidR="005730C9" w:rsidRPr="005730C9" w:rsidRDefault="005730C9" w:rsidP="005730C9">
      <w:pPr>
        <w:widowControl w:val="0"/>
        <w:tabs>
          <w:tab w:val="left" w:pos="0"/>
        </w:tabs>
        <w:autoSpaceDE w:val="0"/>
        <w:autoSpaceDN w:val="0"/>
        <w:adjustRightInd w:val="0"/>
        <w:ind w:firstLine="567"/>
        <w:jc w:val="both"/>
        <w:rPr>
          <w:rFonts w:eastAsia="Calibri"/>
          <w:lang w:eastAsia="en-US"/>
        </w:rPr>
      </w:pPr>
      <w:r w:rsidRPr="005730C9">
        <w:rPr>
          <w:rFonts w:eastAsia="Calibri"/>
          <w:lang w:eastAsia="en-US"/>
        </w:rPr>
        <w:t>адрес официального сайта  муниципального района в сети Интернет – www.shenradm.ru</w:t>
      </w:r>
    </w:p>
    <w:p w:rsidR="005730C9" w:rsidRPr="005730C9" w:rsidRDefault="005730C9" w:rsidP="005730C9">
      <w:pPr>
        <w:autoSpaceDE w:val="0"/>
        <w:autoSpaceDN w:val="0"/>
        <w:adjustRightInd w:val="0"/>
        <w:ind w:firstLine="567"/>
        <w:jc w:val="both"/>
      </w:pPr>
      <w:r w:rsidRPr="005730C9">
        <w:t>1.3.2. Способы и порядок получения информации о правилах предоставления муниципальной услуги:</w:t>
      </w:r>
    </w:p>
    <w:p w:rsidR="005730C9" w:rsidRPr="005730C9" w:rsidRDefault="005730C9" w:rsidP="005730C9">
      <w:pPr>
        <w:tabs>
          <w:tab w:val="left" w:pos="0"/>
          <w:tab w:val="left" w:pos="709"/>
        </w:tabs>
        <w:ind w:firstLine="567"/>
        <w:jc w:val="both"/>
      </w:pPr>
      <w:r w:rsidRPr="005730C9">
        <w:lastRenderedPageBreak/>
        <w:t xml:space="preserve">Информацию о правилах предоставления муниципальной услуги заявитель может получить следующими способами: </w:t>
      </w:r>
    </w:p>
    <w:p w:rsidR="005730C9" w:rsidRPr="005730C9" w:rsidRDefault="005730C9" w:rsidP="005730C9">
      <w:pPr>
        <w:numPr>
          <w:ilvl w:val="0"/>
          <w:numId w:val="15"/>
        </w:numPr>
        <w:autoSpaceDE w:val="0"/>
        <w:autoSpaceDN w:val="0"/>
        <w:adjustRightInd w:val="0"/>
        <w:ind w:firstLine="567"/>
        <w:jc w:val="both"/>
      </w:pPr>
      <w:r w:rsidRPr="005730C9">
        <w:t xml:space="preserve"> лично;</w:t>
      </w:r>
    </w:p>
    <w:p w:rsidR="005730C9" w:rsidRPr="005730C9" w:rsidRDefault="005730C9" w:rsidP="005730C9">
      <w:pPr>
        <w:numPr>
          <w:ilvl w:val="0"/>
          <w:numId w:val="15"/>
        </w:numPr>
        <w:autoSpaceDE w:val="0"/>
        <w:autoSpaceDN w:val="0"/>
        <w:adjustRightInd w:val="0"/>
        <w:ind w:firstLine="567"/>
        <w:jc w:val="both"/>
      </w:pPr>
      <w:r w:rsidRPr="005730C9">
        <w:t xml:space="preserve"> посредством телефонной, факсимильной связи;</w:t>
      </w:r>
    </w:p>
    <w:p w:rsidR="005730C9" w:rsidRPr="005730C9" w:rsidRDefault="005730C9" w:rsidP="005730C9">
      <w:pPr>
        <w:numPr>
          <w:ilvl w:val="0"/>
          <w:numId w:val="15"/>
        </w:numPr>
        <w:autoSpaceDE w:val="0"/>
        <w:autoSpaceDN w:val="0"/>
        <w:adjustRightInd w:val="0"/>
        <w:ind w:firstLine="567"/>
        <w:jc w:val="both"/>
      </w:pPr>
      <w:r w:rsidRPr="005730C9">
        <w:t xml:space="preserve"> посредством электронной связи; </w:t>
      </w:r>
    </w:p>
    <w:p w:rsidR="005730C9" w:rsidRPr="005730C9" w:rsidRDefault="005730C9" w:rsidP="005730C9">
      <w:pPr>
        <w:numPr>
          <w:ilvl w:val="0"/>
          <w:numId w:val="15"/>
        </w:numPr>
        <w:autoSpaceDE w:val="0"/>
        <w:autoSpaceDN w:val="0"/>
        <w:adjustRightInd w:val="0"/>
        <w:ind w:firstLine="567"/>
        <w:jc w:val="both"/>
      </w:pPr>
      <w:r w:rsidRPr="005730C9">
        <w:t xml:space="preserve"> посредством почтовой связи;</w:t>
      </w:r>
    </w:p>
    <w:p w:rsidR="005730C9" w:rsidRPr="005730C9" w:rsidRDefault="005730C9" w:rsidP="005730C9">
      <w:pPr>
        <w:numPr>
          <w:ilvl w:val="0"/>
          <w:numId w:val="15"/>
        </w:numPr>
        <w:autoSpaceDE w:val="0"/>
        <w:autoSpaceDN w:val="0"/>
        <w:adjustRightInd w:val="0"/>
        <w:ind w:firstLine="567"/>
        <w:jc w:val="both"/>
      </w:pPr>
      <w:r w:rsidRPr="005730C9">
        <w:t xml:space="preserve"> на информационных стендах Администрации;</w:t>
      </w:r>
    </w:p>
    <w:p w:rsidR="005730C9" w:rsidRPr="005730C9" w:rsidRDefault="005730C9" w:rsidP="005730C9">
      <w:pPr>
        <w:numPr>
          <w:ilvl w:val="0"/>
          <w:numId w:val="15"/>
        </w:numPr>
        <w:autoSpaceDE w:val="0"/>
        <w:autoSpaceDN w:val="0"/>
        <w:adjustRightInd w:val="0"/>
        <w:ind w:firstLine="567"/>
        <w:jc w:val="both"/>
      </w:pPr>
      <w:r w:rsidRPr="005730C9">
        <w:t xml:space="preserve"> на официальном сайте</w:t>
      </w:r>
      <w:r w:rsidRPr="005730C9">
        <w:rPr>
          <w:iCs/>
        </w:rPr>
        <w:t xml:space="preserve"> администрации МО «Шенкурский муниципальный район»</w:t>
      </w:r>
      <w:r w:rsidRPr="005730C9">
        <w:t xml:space="preserve">.   </w:t>
      </w:r>
    </w:p>
    <w:p w:rsidR="005730C9" w:rsidRPr="005730C9" w:rsidRDefault="005730C9" w:rsidP="005730C9">
      <w:pPr>
        <w:ind w:firstLine="567"/>
        <w:jc w:val="both"/>
      </w:pPr>
      <w:r w:rsidRPr="005730C9">
        <w:t xml:space="preserve">1.3.3. Информация о правилах предоставления муниципальной услуги, а также  административный регламент и муниципальный правовой акт об его утверждении размещается </w:t>
      </w:r>
      <w:proofErr w:type="gramStart"/>
      <w:r w:rsidRPr="005730C9">
        <w:t>на</w:t>
      </w:r>
      <w:proofErr w:type="gramEnd"/>
      <w:r w:rsidRPr="005730C9">
        <w:t>:</w:t>
      </w:r>
    </w:p>
    <w:p w:rsidR="005730C9" w:rsidRPr="005730C9" w:rsidRDefault="005730C9" w:rsidP="005730C9">
      <w:pPr>
        <w:ind w:firstLine="567"/>
        <w:jc w:val="both"/>
      </w:pPr>
      <w:r w:rsidRPr="005730C9">
        <w:t xml:space="preserve">информационных  </w:t>
      </w:r>
      <w:proofErr w:type="gramStart"/>
      <w:r w:rsidRPr="005730C9">
        <w:t>стендах</w:t>
      </w:r>
      <w:proofErr w:type="gramEnd"/>
      <w:r w:rsidRPr="005730C9">
        <w:t xml:space="preserve"> </w:t>
      </w:r>
      <w:r w:rsidRPr="005730C9">
        <w:rPr>
          <w:iCs/>
        </w:rPr>
        <w:t>Администрации</w:t>
      </w:r>
      <w:r w:rsidRPr="005730C9">
        <w:t xml:space="preserve">; </w:t>
      </w:r>
    </w:p>
    <w:p w:rsidR="005730C9" w:rsidRPr="005730C9" w:rsidRDefault="005730C9" w:rsidP="005730C9">
      <w:pPr>
        <w:ind w:firstLine="567"/>
        <w:jc w:val="both"/>
      </w:pPr>
      <w:r w:rsidRPr="005730C9">
        <w:t>на официальном Интернет-сайте а</w:t>
      </w:r>
      <w:r w:rsidRPr="005730C9">
        <w:rPr>
          <w:iCs/>
        </w:rPr>
        <w:t>дминистрации МО «Шенкурский муниципальный район».</w:t>
      </w:r>
    </w:p>
    <w:p w:rsidR="005730C9" w:rsidRPr="005730C9" w:rsidRDefault="005730C9" w:rsidP="005730C9">
      <w:pPr>
        <w:autoSpaceDE w:val="0"/>
        <w:autoSpaceDN w:val="0"/>
        <w:adjustRightInd w:val="0"/>
        <w:ind w:firstLine="567"/>
        <w:jc w:val="both"/>
      </w:pPr>
      <w:r w:rsidRPr="005730C9">
        <w:t xml:space="preserve">1.3.4. Информирование по вопросам предоставления муниципальной услуги осуществляется специалистами </w:t>
      </w:r>
      <w:r w:rsidRPr="005730C9">
        <w:rPr>
          <w:iCs/>
        </w:rPr>
        <w:t>Администрации</w:t>
      </w:r>
      <w:r w:rsidRPr="005730C9">
        <w:t xml:space="preserve">. </w:t>
      </w:r>
    </w:p>
    <w:p w:rsidR="005730C9" w:rsidRPr="005730C9" w:rsidRDefault="005730C9" w:rsidP="005730C9">
      <w:pPr>
        <w:autoSpaceDE w:val="0"/>
        <w:autoSpaceDN w:val="0"/>
        <w:adjustRightInd w:val="0"/>
        <w:ind w:firstLine="567"/>
        <w:jc w:val="both"/>
        <w:rPr>
          <w:rFonts w:eastAsia="Arial Unicode MS"/>
        </w:rPr>
      </w:pPr>
      <w:r w:rsidRPr="005730C9">
        <w:t>1.3.5.</w:t>
      </w:r>
      <w:r w:rsidRPr="005730C9">
        <w:rPr>
          <w:rFonts w:eastAsia="Arial Unicode MS"/>
        </w:rPr>
        <w:t xml:space="preserve"> Информирование о правилах предоставления муниципальной услуги осуществляется по следующим вопросам:</w:t>
      </w:r>
    </w:p>
    <w:p w:rsidR="005730C9" w:rsidRPr="005730C9" w:rsidRDefault="005730C9" w:rsidP="005730C9">
      <w:pPr>
        <w:autoSpaceDE w:val="0"/>
        <w:autoSpaceDN w:val="0"/>
        <w:adjustRightInd w:val="0"/>
        <w:ind w:firstLine="567"/>
        <w:jc w:val="both"/>
        <w:rPr>
          <w:rFonts w:eastAsia="Arial Unicode MS"/>
        </w:rPr>
      </w:pPr>
      <w:r w:rsidRPr="005730C9">
        <w:rPr>
          <w:rFonts w:eastAsia="Arial Unicode MS"/>
        </w:rPr>
        <w:t xml:space="preserve">место нахождения </w:t>
      </w:r>
      <w:r w:rsidRPr="005730C9">
        <w:rPr>
          <w:iCs/>
        </w:rPr>
        <w:t>Администрации</w:t>
      </w:r>
      <w:r w:rsidRPr="005730C9">
        <w:rPr>
          <w:rFonts w:eastAsia="Arial Unicode MS"/>
        </w:rPr>
        <w:t>;</w:t>
      </w:r>
    </w:p>
    <w:p w:rsidR="005730C9" w:rsidRPr="005730C9" w:rsidRDefault="005730C9" w:rsidP="005730C9">
      <w:pPr>
        <w:autoSpaceDE w:val="0"/>
        <w:autoSpaceDN w:val="0"/>
        <w:adjustRightInd w:val="0"/>
        <w:ind w:firstLine="567"/>
        <w:jc w:val="both"/>
        <w:rPr>
          <w:rFonts w:eastAsia="Arial Unicode MS"/>
        </w:rPr>
      </w:pPr>
      <w:r w:rsidRPr="005730C9">
        <w:rPr>
          <w:rFonts w:eastAsia="Arial Unicode MS"/>
        </w:rPr>
        <w:t xml:space="preserve">должностные лица </w:t>
      </w:r>
      <w:r w:rsidRPr="005730C9">
        <w:rPr>
          <w:iCs/>
        </w:rPr>
        <w:t>Администрации</w:t>
      </w:r>
      <w:r w:rsidRPr="005730C9">
        <w:rPr>
          <w:rFonts w:eastAsia="Arial Unicode MS"/>
        </w:rPr>
        <w:t xml:space="preserve">, уполномоченные </w:t>
      </w:r>
      <w:r w:rsidRPr="005730C9">
        <w:t>предоставлять муниципальную услугу и</w:t>
      </w:r>
      <w:r w:rsidRPr="005730C9">
        <w:rPr>
          <w:rFonts w:eastAsia="Arial Unicode MS"/>
        </w:rPr>
        <w:t xml:space="preserve"> номера контактных телефонов; </w:t>
      </w:r>
    </w:p>
    <w:p w:rsidR="005730C9" w:rsidRPr="005730C9" w:rsidRDefault="005730C9" w:rsidP="005730C9">
      <w:pPr>
        <w:autoSpaceDE w:val="0"/>
        <w:autoSpaceDN w:val="0"/>
        <w:adjustRightInd w:val="0"/>
        <w:ind w:firstLine="567"/>
        <w:jc w:val="both"/>
        <w:rPr>
          <w:i/>
          <w:iCs/>
          <w:color w:val="FF0000"/>
          <w:u w:val="single"/>
        </w:rPr>
      </w:pPr>
      <w:r w:rsidRPr="005730C9">
        <w:rPr>
          <w:rFonts w:eastAsia="Arial Unicode MS"/>
        </w:rPr>
        <w:t xml:space="preserve">график работы </w:t>
      </w:r>
      <w:r w:rsidRPr="005730C9">
        <w:rPr>
          <w:iCs/>
        </w:rPr>
        <w:t>Администрации;</w:t>
      </w:r>
    </w:p>
    <w:p w:rsidR="005730C9" w:rsidRPr="005730C9" w:rsidRDefault="005730C9" w:rsidP="005730C9">
      <w:pPr>
        <w:autoSpaceDE w:val="0"/>
        <w:autoSpaceDN w:val="0"/>
        <w:adjustRightInd w:val="0"/>
        <w:ind w:firstLine="567"/>
        <w:jc w:val="both"/>
        <w:rPr>
          <w:rFonts w:eastAsia="Arial Unicode MS"/>
        </w:rPr>
      </w:pPr>
      <w:r w:rsidRPr="005730C9">
        <w:rPr>
          <w:rFonts w:eastAsia="Arial Unicode MS"/>
        </w:rPr>
        <w:t xml:space="preserve">адрес Интернет-сайта </w:t>
      </w:r>
      <w:r w:rsidRPr="005730C9">
        <w:rPr>
          <w:iCs/>
        </w:rPr>
        <w:t>Администрации;</w:t>
      </w:r>
    </w:p>
    <w:p w:rsidR="005730C9" w:rsidRPr="005730C9" w:rsidRDefault="005730C9" w:rsidP="005730C9">
      <w:pPr>
        <w:autoSpaceDE w:val="0"/>
        <w:autoSpaceDN w:val="0"/>
        <w:adjustRightInd w:val="0"/>
        <w:ind w:firstLine="567"/>
        <w:jc w:val="both"/>
        <w:rPr>
          <w:rFonts w:eastAsia="Arial Unicode MS"/>
        </w:rPr>
      </w:pPr>
      <w:r w:rsidRPr="005730C9">
        <w:rPr>
          <w:rFonts w:eastAsia="Arial Unicode MS"/>
        </w:rPr>
        <w:t xml:space="preserve">адрес электронной почты </w:t>
      </w:r>
      <w:r w:rsidRPr="005730C9">
        <w:rPr>
          <w:iCs/>
        </w:rPr>
        <w:t>Администрации;</w:t>
      </w:r>
    </w:p>
    <w:p w:rsidR="005730C9" w:rsidRPr="005730C9" w:rsidRDefault="005730C9" w:rsidP="005730C9">
      <w:pPr>
        <w:autoSpaceDE w:val="0"/>
        <w:autoSpaceDN w:val="0"/>
        <w:adjustRightInd w:val="0"/>
        <w:ind w:firstLine="567"/>
        <w:jc w:val="both"/>
        <w:rPr>
          <w:rFonts w:eastAsia="Arial Unicode MS"/>
        </w:rPr>
      </w:pPr>
      <w:r w:rsidRPr="005730C9">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5730C9" w:rsidRPr="005730C9" w:rsidRDefault="005730C9" w:rsidP="005730C9">
      <w:pPr>
        <w:autoSpaceDE w:val="0"/>
        <w:autoSpaceDN w:val="0"/>
        <w:adjustRightInd w:val="0"/>
        <w:ind w:firstLine="567"/>
        <w:jc w:val="both"/>
        <w:rPr>
          <w:rFonts w:eastAsia="Arial Unicode MS"/>
        </w:rPr>
      </w:pPr>
      <w:r w:rsidRPr="005730C9">
        <w:rPr>
          <w:rFonts w:eastAsia="Arial Unicode MS"/>
        </w:rPr>
        <w:t>ход предоставления муниципальной услуги;</w:t>
      </w:r>
    </w:p>
    <w:p w:rsidR="005730C9" w:rsidRPr="005730C9" w:rsidRDefault="005730C9" w:rsidP="005730C9">
      <w:pPr>
        <w:autoSpaceDE w:val="0"/>
        <w:autoSpaceDN w:val="0"/>
        <w:adjustRightInd w:val="0"/>
        <w:ind w:firstLine="567"/>
        <w:jc w:val="both"/>
        <w:rPr>
          <w:rFonts w:eastAsia="Arial Unicode MS"/>
        </w:rPr>
      </w:pPr>
      <w:r w:rsidRPr="005730C9">
        <w:rPr>
          <w:rFonts w:eastAsia="Arial Unicode MS"/>
        </w:rPr>
        <w:t>административные процедуры предоставления муниципальной услуги;</w:t>
      </w:r>
    </w:p>
    <w:p w:rsidR="005730C9" w:rsidRPr="005730C9" w:rsidRDefault="005730C9" w:rsidP="005730C9">
      <w:pPr>
        <w:tabs>
          <w:tab w:val="left" w:pos="540"/>
        </w:tabs>
        <w:ind w:firstLine="567"/>
        <w:jc w:val="both"/>
      </w:pPr>
      <w:r w:rsidRPr="005730C9">
        <w:t>срок предоставления муниципальной услуги;</w:t>
      </w:r>
    </w:p>
    <w:p w:rsidR="005730C9" w:rsidRPr="005730C9" w:rsidRDefault="005730C9" w:rsidP="005730C9">
      <w:pPr>
        <w:autoSpaceDE w:val="0"/>
        <w:autoSpaceDN w:val="0"/>
        <w:adjustRightInd w:val="0"/>
        <w:ind w:firstLine="567"/>
        <w:jc w:val="both"/>
        <w:rPr>
          <w:rFonts w:eastAsia="Arial Unicode MS"/>
        </w:rPr>
      </w:pPr>
      <w:r w:rsidRPr="005730C9">
        <w:rPr>
          <w:rFonts w:eastAsia="Arial Unicode MS"/>
        </w:rPr>
        <w:t>порядок и формы контроля  предоставления муниципальной услуги;</w:t>
      </w:r>
    </w:p>
    <w:p w:rsidR="005730C9" w:rsidRPr="005730C9" w:rsidRDefault="005730C9" w:rsidP="005730C9">
      <w:pPr>
        <w:autoSpaceDE w:val="0"/>
        <w:autoSpaceDN w:val="0"/>
        <w:adjustRightInd w:val="0"/>
        <w:ind w:firstLine="567"/>
        <w:jc w:val="both"/>
        <w:rPr>
          <w:rFonts w:eastAsia="Arial Unicode MS"/>
        </w:rPr>
      </w:pPr>
      <w:r w:rsidRPr="005730C9">
        <w:rPr>
          <w:rFonts w:eastAsia="Arial Unicode MS"/>
        </w:rPr>
        <w:t>основания для отказа в предоставлении муниципальной услуги;</w:t>
      </w:r>
    </w:p>
    <w:p w:rsidR="005730C9" w:rsidRPr="005730C9" w:rsidRDefault="005730C9" w:rsidP="005730C9">
      <w:pPr>
        <w:autoSpaceDE w:val="0"/>
        <w:autoSpaceDN w:val="0"/>
        <w:adjustRightInd w:val="0"/>
        <w:ind w:firstLine="567"/>
        <w:jc w:val="both"/>
        <w:rPr>
          <w:rFonts w:eastAsia="Arial Unicode MS"/>
        </w:rPr>
      </w:pPr>
      <w:r w:rsidRPr="005730C9">
        <w:rPr>
          <w:rFonts w:eastAsia="Arial Unicode MS"/>
        </w:rPr>
        <w:t xml:space="preserve">досудебный и судебный порядок обжалования действий (бездействия) должностных лиц </w:t>
      </w:r>
      <w:r w:rsidRPr="005730C9">
        <w:rPr>
          <w:iCs/>
        </w:rPr>
        <w:t>Администрации</w:t>
      </w:r>
      <w:r w:rsidRPr="005730C9">
        <w:rPr>
          <w:rFonts w:eastAsia="Arial Unicode MS"/>
        </w:rPr>
        <w:t>, ответственных за предоставление муниципальной услуги, а также решений, принятых в ходе предоставления муниципальной услуги</w:t>
      </w:r>
      <w:r w:rsidRPr="005730C9">
        <w:t xml:space="preserve">;  </w:t>
      </w:r>
    </w:p>
    <w:p w:rsidR="005730C9" w:rsidRPr="005730C9" w:rsidRDefault="005730C9" w:rsidP="005730C9">
      <w:pPr>
        <w:autoSpaceDE w:val="0"/>
        <w:autoSpaceDN w:val="0"/>
        <w:adjustRightInd w:val="0"/>
        <w:ind w:firstLine="567"/>
        <w:jc w:val="both"/>
      </w:pPr>
      <w:r w:rsidRPr="005730C9">
        <w:t xml:space="preserve">иная информация о деятельности </w:t>
      </w:r>
      <w:r w:rsidRPr="005730C9">
        <w:rPr>
          <w:iCs/>
        </w:rPr>
        <w:t xml:space="preserve">Администрации </w:t>
      </w:r>
      <w:r w:rsidRPr="005730C9">
        <w:t xml:space="preserve"> 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5730C9" w:rsidRPr="005730C9" w:rsidRDefault="005730C9" w:rsidP="005730C9">
      <w:pPr>
        <w:widowControl w:val="0"/>
        <w:autoSpaceDE w:val="0"/>
        <w:autoSpaceDN w:val="0"/>
        <w:adjustRightInd w:val="0"/>
        <w:ind w:firstLine="567"/>
        <w:jc w:val="both"/>
      </w:pPr>
      <w:r w:rsidRPr="005730C9">
        <w:t>1.3.6. Информирование (консультирование) осуществляется специалистами Администрации, ответственными за информирование, при обращении заявителей за информацией лично, по телефону, посредством почты или электронной почты.</w:t>
      </w:r>
    </w:p>
    <w:p w:rsidR="005730C9" w:rsidRPr="005730C9" w:rsidRDefault="005730C9" w:rsidP="005730C9">
      <w:pPr>
        <w:ind w:firstLine="567"/>
        <w:jc w:val="both"/>
      </w:pPr>
      <w:r w:rsidRPr="005730C9">
        <w:t>Информирование проводится на русском языке в форме индивидуального и публичного информирования.</w:t>
      </w:r>
    </w:p>
    <w:p w:rsidR="005730C9" w:rsidRPr="005730C9" w:rsidRDefault="005730C9" w:rsidP="005730C9">
      <w:pPr>
        <w:ind w:firstLine="567"/>
        <w:jc w:val="both"/>
      </w:pPr>
      <w:r w:rsidRPr="005730C9">
        <w:t>1.3.6.1.</w:t>
      </w:r>
      <w:r w:rsidRPr="005730C9">
        <w:rPr>
          <w:lang w:val="uk-UA"/>
        </w:rPr>
        <w:t xml:space="preserve"> </w:t>
      </w:r>
      <w:r w:rsidRPr="005730C9">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5730C9" w:rsidRPr="005730C9" w:rsidRDefault="005730C9" w:rsidP="005730C9">
      <w:pPr>
        <w:widowControl w:val="0"/>
        <w:autoSpaceDE w:val="0"/>
        <w:autoSpaceDN w:val="0"/>
        <w:adjustRightInd w:val="0"/>
        <w:ind w:firstLine="567"/>
        <w:jc w:val="both"/>
      </w:pPr>
      <w:r w:rsidRPr="005730C9">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5730C9" w:rsidRPr="005730C9" w:rsidRDefault="005730C9" w:rsidP="005730C9">
      <w:pPr>
        <w:widowControl w:val="0"/>
        <w:autoSpaceDE w:val="0"/>
        <w:autoSpaceDN w:val="0"/>
        <w:adjustRightInd w:val="0"/>
        <w:ind w:firstLine="567"/>
        <w:jc w:val="both"/>
      </w:pPr>
      <w:r w:rsidRPr="005730C9">
        <w:t xml:space="preserve"> 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 xml:space="preserve">При ответе на телефонные звонки специалист, ответственный за информирование, должен </w:t>
      </w:r>
      <w:r w:rsidRPr="005730C9">
        <w:rPr>
          <w:color w:val="000000"/>
        </w:rPr>
        <w:lastRenderedPageBreak/>
        <w:t xml:space="preserve">назвать фамилию, имя, отчество, занимаемую должность и наименование структурного подразделения Администрации. </w:t>
      </w:r>
    </w:p>
    <w:p w:rsidR="005730C9" w:rsidRPr="005730C9" w:rsidRDefault="005730C9" w:rsidP="005730C9">
      <w:pPr>
        <w:suppressAutoHyphens/>
        <w:ind w:firstLine="567"/>
        <w:jc w:val="both"/>
        <w:rPr>
          <w:color w:val="000000"/>
          <w:lang w:eastAsia="ar-SA"/>
        </w:rPr>
      </w:pPr>
      <w:r w:rsidRPr="005730C9">
        <w:rPr>
          <w:lang w:eastAsia="ar-SA"/>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5730C9" w:rsidRPr="005730C9" w:rsidRDefault="005730C9" w:rsidP="005730C9">
      <w:pPr>
        <w:suppressAutoHyphens/>
        <w:ind w:firstLine="567"/>
        <w:jc w:val="both"/>
        <w:rPr>
          <w:color w:val="000000"/>
          <w:lang w:eastAsia="ar-SA"/>
        </w:rPr>
      </w:pPr>
      <w:r w:rsidRPr="005730C9">
        <w:t>1.3.6.2. 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5730C9" w:rsidRPr="005730C9" w:rsidRDefault="005730C9" w:rsidP="005730C9">
      <w:pPr>
        <w:autoSpaceDE w:val="0"/>
        <w:autoSpaceDN w:val="0"/>
        <w:adjustRightInd w:val="0"/>
        <w:ind w:firstLine="567"/>
        <w:jc w:val="both"/>
        <w:rPr>
          <w:color w:val="FF0000"/>
        </w:rPr>
      </w:pPr>
      <w:r w:rsidRPr="005730C9">
        <w:t>Ответ на заявление предоставляется в простой, четкой форме, с указанием фамилии, имени, отчества, номера телефона исполнителя и подписывается - Главой муниципального образования «Шеговарское» Шенкурского района Архангельской области</w:t>
      </w:r>
      <w:r w:rsidRPr="005730C9">
        <w:rPr>
          <w:iCs/>
        </w:rPr>
        <w:t>.</w:t>
      </w:r>
    </w:p>
    <w:p w:rsidR="005730C9" w:rsidRPr="005730C9" w:rsidRDefault="005730C9" w:rsidP="005730C9">
      <w:pPr>
        <w:widowControl w:val="0"/>
        <w:tabs>
          <w:tab w:val="num" w:pos="0"/>
        </w:tabs>
        <w:autoSpaceDE w:val="0"/>
        <w:autoSpaceDN w:val="0"/>
        <w:adjustRightInd w:val="0"/>
        <w:ind w:firstLine="567"/>
        <w:jc w:val="both"/>
      </w:pPr>
      <w:r w:rsidRPr="005730C9">
        <w:t>1.3.6.3.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w:t>
      </w:r>
      <w:r w:rsidR="005C4AFE">
        <w:t>а и постановления Администрац</w:t>
      </w:r>
      <w:proofErr w:type="gramStart"/>
      <w:r w:rsidR="005C4AFE">
        <w:t xml:space="preserve">ии </w:t>
      </w:r>
      <w:r w:rsidRPr="005730C9">
        <w:t>о е</w:t>
      </w:r>
      <w:proofErr w:type="gramEnd"/>
      <w:r w:rsidRPr="005730C9">
        <w:t>го утверждении:</w:t>
      </w:r>
    </w:p>
    <w:p w:rsidR="005730C9" w:rsidRPr="005730C9" w:rsidRDefault="005730C9" w:rsidP="005730C9">
      <w:pPr>
        <w:autoSpaceDE w:val="0"/>
        <w:autoSpaceDN w:val="0"/>
        <w:adjustRightInd w:val="0"/>
        <w:ind w:firstLine="567"/>
        <w:jc w:val="both"/>
      </w:pPr>
      <w:r w:rsidRPr="005730C9">
        <w:t>в средствах массовой информации;</w:t>
      </w:r>
    </w:p>
    <w:p w:rsidR="005730C9" w:rsidRPr="005730C9" w:rsidRDefault="005730C9" w:rsidP="005730C9">
      <w:pPr>
        <w:autoSpaceDE w:val="0"/>
        <w:autoSpaceDN w:val="0"/>
        <w:adjustRightInd w:val="0"/>
        <w:ind w:firstLine="567"/>
        <w:jc w:val="both"/>
      </w:pPr>
      <w:r w:rsidRPr="005730C9">
        <w:t>на официальном Интернет-сайте администрации МО «Шенкурский муниципальный район;</w:t>
      </w:r>
    </w:p>
    <w:p w:rsidR="005730C9" w:rsidRPr="005730C9" w:rsidRDefault="005730C9" w:rsidP="005730C9">
      <w:pPr>
        <w:autoSpaceDE w:val="0"/>
        <w:autoSpaceDN w:val="0"/>
        <w:adjustRightInd w:val="0"/>
        <w:ind w:firstLine="567"/>
        <w:jc w:val="both"/>
      </w:pPr>
      <w:r w:rsidRPr="005730C9">
        <w:t xml:space="preserve">на информационных стендах </w:t>
      </w:r>
      <w:r w:rsidRPr="005730C9">
        <w:rPr>
          <w:iCs/>
        </w:rPr>
        <w:t>Администрации</w:t>
      </w:r>
      <w:r w:rsidRPr="005730C9">
        <w:t>.</w:t>
      </w:r>
    </w:p>
    <w:p w:rsidR="005730C9" w:rsidRPr="005730C9" w:rsidRDefault="005730C9" w:rsidP="005730C9">
      <w:pPr>
        <w:widowControl w:val="0"/>
        <w:tabs>
          <w:tab w:val="num" w:pos="0"/>
        </w:tabs>
        <w:autoSpaceDE w:val="0"/>
        <w:autoSpaceDN w:val="0"/>
        <w:adjustRightInd w:val="0"/>
        <w:ind w:firstLine="567"/>
        <w:jc w:val="both"/>
      </w:pPr>
      <w:r w:rsidRPr="005730C9">
        <w:t>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(не менее № 18). В случае оформления информационных материалов в виде брошюр требования к размеру шрифта могут быть снижены (не менее № 10).</w:t>
      </w:r>
    </w:p>
    <w:p w:rsidR="005730C9" w:rsidRPr="005730C9" w:rsidRDefault="005730C9" w:rsidP="005730C9">
      <w:pPr>
        <w:keepNext/>
        <w:tabs>
          <w:tab w:val="num" w:pos="0"/>
        </w:tabs>
        <w:ind w:firstLine="567"/>
        <w:jc w:val="center"/>
        <w:outlineLvl w:val="3"/>
        <w:rPr>
          <w:b/>
        </w:rPr>
      </w:pPr>
    </w:p>
    <w:p w:rsidR="005730C9" w:rsidRPr="005730C9" w:rsidRDefault="005730C9" w:rsidP="005730C9">
      <w:pPr>
        <w:keepNext/>
        <w:tabs>
          <w:tab w:val="num" w:pos="0"/>
        </w:tabs>
        <w:ind w:firstLine="567"/>
        <w:jc w:val="center"/>
        <w:outlineLvl w:val="3"/>
        <w:rPr>
          <w:b/>
        </w:rPr>
      </w:pPr>
      <w:r w:rsidRPr="005730C9">
        <w:rPr>
          <w:b/>
          <w:lang w:val="en-US"/>
        </w:rPr>
        <w:t>II</w:t>
      </w:r>
      <w:r w:rsidRPr="005730C9">
        <w:rPr>
          <w:b/>
        </w:rPr>
        <w:t>. СТАНДАРТ ПРЕДОСТАВЛЕНИЯ МУНИЦИПАЛЬНОЙ УСЛУГИ</w:t>
      </w:r>
      <w:bookmarkStart w:id="1" w:name="_Toc206489247"/>
    </w:p>
    <w:p w:rsidR="005730C9" w:rsidRPr="005730C9" w:rsidRDefault="005730C9" w:rsidP="005730C9">
      <w:pPr>
        <w:keepNext/>
        <w:tabs>
          <w:tab w:val="num" w:pos="0"/>
        </w:tabs>
        <w:ind w:firstLine="567"/>
        <w:jc w:val="center"/>
        <w:outlineLvl w:val="3"/>
        <w:rPr>
          <w:b/>
        </w:rPr>
      </w:pPr>
    </w:p>
    <w:p w:rsidR="005730C9" w:rsidRPr="005730C9" w:rsidRDefault="005730C9" w:rsidP="005730C9">
      <w:pPr>
        <w:tabs>
          <w:tab w:val="left" w:pos="0"/>
        </w:tabs>
        <w:autoSpaceDE w:val="0"/>
        <w:autoSpaceDN w:val="0"/>
        <w:adjustRightInd w:val="0"/>
        <w:ind w:firstLine="567"/>
        <w:jc w:val="both"/>
        <w:rPr>
          <w:b/>
        </w:rPr>
      </w:pPr>
      <w:r w:rsidRPr="005730C9">
        <w:rPr>
          <w:b/>
        </w:rPr>
        <w:t>2.1.</w:t>
      </w:r>
      <w:r w:rsidRPr="005730C9">
        <w:rPr>
          <w:b/>
        </w:rPr>
        <w:tab/>
        <w:t>Наименование муниципальной услуги</w:t>
      </w:r>
      <w:bookmarkEnd w:id="1"/>
    </w:p>
    <w:p w:rsidR="005730C9" w:rsidRPr="005730C9" w:rsidRDefault="005730C9" w:rsidP="005730C9">
      <w:pPr>
        <w:tabs>
          <w:tab w:val="left" w:pos="0"/>
        </w:tabs>
        <w:autoSpaceDE w:val="0"/>
        <w:autoSpaceDN w:val="0"/>
        <w:adjustRightInd w:val="0"/>
        <w:ind w:firstLine="567"/>
        <w:jc w:val="both"/>
        <w:rPr>
          <w:b/>
        </w:rPr>
      </w:pPr>
      <w:r w:rsidRPr="005730C9">
        <w:t xml:space="preserve">«Оказание поддержки субъектам инвестиционной деятельности в реализации инвестиционных проектов на территории муниципального образования «Шеговарское» Шенкурского района Архангельской области». </w:t>
      </w:r>
    </w:p>
    <w:p w:rsidR="005730C9" w:rsidRPr="005730C9" w:rsidRDefault="005730C9" w:rsidP="005730C9">
      <w:pPr>
        <w:tabs>
          <w:tab w:val="left" w:pos="0"/>
        </w:tabs>
        <w:autoSpaceDE w:val="0"/>
        <w:autoSpaceDN w:val="0"/>
        <w:adjustRightInd w:val="0"/>
        <w:ind w:firstLine="567"/>
        <w:jc w:val="both"/>
        <w:rPr>
          <w:b/>
        </w:rPr>
      </w:pPr>
      <w:r w:rsidRPr="005730C9">
        <w:rPr>
          <w:b/>
        </w:rPr>
        <w:t>2.2. Наименование органа местного самоуправления, предоставляющего муниципальную услугу.</w:t>
      </w:r>
    </w:p>
    <w:p w:rsidR="005730C9" w:rsidRPr="005730C9" w:rsidRDefault="005730C9" w:rsidP="005730C9">
      <w:pPr>
        <w:ind w:firstLine="567"/>
      </w:pPr>
      <w:r w:rsidRPr="005730C9">
        <w:t>2.2.1. Муниципальная услуга предоставляется:</w:t>
      </w:r>
    </w:p>
    <w:p w:rsidR="005730C9" w:rsidRPr="005730C9" w:rsidRDefault="005730C9" w:rsidP="005730C9">
      <w:pPr>
        <w:tabs>
          <w:tab w:val="left" w:pos="0"/>
        </w:tabs>
        <w:autoSpaceDE w:val="0"/>
        <w:autoSpaceDN w:val="0"/>
        <w:adjustRightInd w:val="0"/>
        <w:ind w:firstLine="567"/>
        <w:jc w:val="both"/>
        <w:rPr>
          <w:b/>
        </w:rPr>
      </w:pPr>
      <w:r w:rsidRPr="005730C9">
        <w:rPr>
          <w:color w:val="000000"/>
        </w:rPr>
        <w:t xml:space="preserve">Администрацией  </w:t>
      </w:r>
      <w:r w:rsidRPr="005730C9">
        <w:t xml:space="preserve">муниципального образования «Шеговарское» Шенкурского района Архангельской области». </w:t>
      </w:r>
      <w:r w:rsidRPr="005730C9">
        <w:rPr>
          <w:color w:val="FF0000"/>
        </w:rPr>
        <w:t xml:space="preserve">         </w:t>
      </w:r>
    </w:p>
    <w:p w:rsidR="005730C9" w:rsidRPr="005730C9" w:rsidRDefault="005730C9" w:rsidP="005730C9">
      <w:pPr>
        <w:ind w:firstLine="567"/>
        <w:jc w:val="both"/>
      </w:pPr>
      <w:r w:rsidRPr="005730C9">
        <w:t xml:space="preserve">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w:t>
      </w:r>
      <w:r w:rsidR="005C4AFE">
        <w:t xml:space="preserve"> </w:t>
      </w:r>
      <w:r w:rsidRPr="005730C9">
        <w:t>административным регламентом.</w:t>
      </w:r>
    </w:p>
    <w:p w:rsidR="005730C9" w:rsidRPr="005730C9" w:rsidRDefault="005730C9" w:rsidP="005730C9">
      <w:pPr>
        <w:keepNext/>
        <w:ind w:firstLine="567"/>
        <w:jc w:val="both"/>
        <w:outlineLvl w:val="2"/>
        <w:rPr>
          <w:b/>
        </w:rPr>
      </w:pPr>
      <w:r w:rsidRPr="005730C9">
        <w:rPr>
          <w:b/>
        </w:rPr>
        <w:t>2.3. Результат предоставления муниципальной услуги.</w:t>
      </w:r>
    </w:p>
    <w:p w:rsidR="005730C9" w:rsidRPr="005730C9" w:rsidRDefault="005730C9" w:rsidP="005730C9">
      <w:pPr>
        <w:autoSpaceDE w:val="0"/>
        <w:autoSpaceDN w:val="0"/>
        <w:adjustRightInd w:val="0"/>
        <w:ind w:firstLine="567"/>
        <w:jc w:val="both"/>
      </w:pPr>
      <w:r w:rsidRPr="005730C9">
        <w:t>2.3.1. Результатом предоставления муниципальной услуги является:</w:t>
      </w:r>
    </w:p>
    <w:p w:rsidR="005730C9" w:rsidRPr="005730C9" w:rsidRDefault="005730C9" w:rsidP="005730C9">
      <w:pPr>
        <w:autoSpaceDE w:val="0"/>
        <w:autoSpaceDN w:val="0"/>
        <w:adjustRightInd w:val="0"/>
        <w:ind w:firstLine="567"/>
        <w:jc w:val="both"/>
        <w:rPr>
          <w:color w:val="FF0000"/>
        </w:rPr>
      </w:pPr>
      <w:r w:rsidRPr="005730C9">
        <w:t xml:space="preserve">- заключение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 </w:t>
      </w:r>
      <w:r w:rsidRPr="005730C9">
        <w:rPr>
          <w:color w:val="FF0000"/>
        </w:rPr>
        <w:t xml:space="preserve">         </w:t>
      </w:r>
    </w:p>
    <w:p w:rsidR="005730C9" w:rsidRPr="005730C9" w:rsidRDefault="005730C9" w:rsidP="005730C9">
      <w:pPr>
        <w:autoSpaceDE w:val="0"/>
        <w:autoSpaceDN w:val="0"/>
        <w:adjustRightInd w:val="0"/>
        <w:ind w:firstLine="567"/>
        <w:jc w:val="both"/>
      </w:pPr>
      <w:r w:rsidRPr="005730C9">
        <w:rPr>
          <w:color w:val="000000"/>
        </w:rPr>
        <w:t>- выдача  заявителю письменного уведомления об отказе в  предоставлении муниципальной услуги.</w:t>
      </w:r>
    </w:p>
    <w:p w:rsidR="005730C9" w:rsidRPr="005730C9" w:rsidRDefault="005730C9" w:rsidP="005730C9">
      <w:pPr>
        <w:autoSpaceDE w:val="0"/>
        <w:autoSpaceDN w:val="0"/>
        <w:adjustRightInd w:val="0"/>
        <w:ind w:firstLine="567"/>
        <w:jc w:val="both"/>
        <w:rPr>
          <w:color w:val="FF0000"/>
        </w:rPr>
      </w:pPr>
      <w:r w:rsidRPr="005730C9">
        <w:t xml:space="preserve">2.3.2. Решение об оказании поддержки или об отказе в оказании поддержки </w:t>
      </w:r>
      <w:r w:rsidRPr="005730C9">
        <w:rPr>
          <w:color w:val="000000"/>
        </w:rPr>
        <w:t xml:space="preserve">субъектам инвестиционной деятельности в реализации инвестиционных проектов на территории </w:t>
      </w:r>
      <w:r w:rsidRPr="005730C9">
        <w:t xml:space="preserve">муниципального образования «Шеговарское» Шенкурского района Архангельской области» </w:t>
      </w:r>
      <w:r w:rsidRPr="005730C9">
        <w:rPr>
          <w:color w:val="FF0000"/>
        </w:rPr>
        <w:t xml:space="preserve">  </w:t>
      </w:r>
      <w:r w:rsidRPr="005730C9">
        <w:rPr>
          <w:color w:val="000000"/>
        </w:rPr>
        <w:t>принимается  г</w:t>
      </w:r>
      <w:r w:rsidRPr="005730C9">
        <w:t xml:space="preserve">лавой муниципального образования «Шеговарское» Шенкурского района Архангельской области. </w:t>
      </w:r>
      <w:r w:rsidRPr="005730C9">
        <w:rPr>
          <w:color w:val="FF0000"/>
        </w:rPr>
        <w:t xml:space="preserve">  </w:t>
      </w:r>
    </w:p>
    <w:p w:rsidR="005730C9" w:rsidRPr="005730C9" w:rsidRDefault="005730C9" w:rsidP="005730C9">
      <w:pPr>
        <w:autoSpaceDE w:val="0"/>
        <w:autoSpaceDN w:val="0"/>
        <w:adjustRightInd w:val="0"/>
        <w:ind w:firstLine="567"/>
        <w:jc w:val="both"/>
        <w:rPr>
          <w:b/>
        </w:rPr>
      </w:pPr>
      <w:r w:rsidRPr="005730C9">
        <w:rPr>
          <w:b/>
        </w:rPr>
        <w:t>2.4. Срок предоставления муниципальной услуги.</w:t>
      </w:r>
    </w:p>
    <w:p w:rsidR="005730C9" w:rsidRPr="005730C9" w:rsidRDefault="005730C9" w:rsidP="005730C9">
      <w:pPr>
        <w:autoSpaceDE w:val="0"/>
        <w:autoSpaceDN w:val="0"/>
        <w:adjustRightInd w:val="0"/>
        <w:ind w:firstLine="567"/>
        <w:jc w:val="both"/>
      </w:pPr>
      <w:r w:rsidRPr="005730C9">
        <w:t>2.4.1. Общий срок исполнения муниципальной услуги включает в себя совокупность сроков исполнения отдельных административных процедур.</w:t>
      </w:r>
    </w:p>
    <w:p w:rsidR="005730C9" w:rsidRPr="005730C9" w:rsidRDefault="005730C9" w:rsidP="005730C9">
      <w:pPr>
        <w:autoSpaceDE w:val="0"/>
        <w:autoSpaceDN w:val="0"/>
        <w:adjustRightInd w:val="0"/>
        <w:ind w:firstLine="567"/>
        <w:jc w:val="both"/>
      </w:pPr>
      <w:r w:rsidRPr="005730C9">
        <w:lastRenderedPageBreak/>
        <w:t>Сроки прохождения отдельных административных процедур предусмотрены в разделе 3  административного регламента.</w:t>
      </w:r>
    </w:p>
    <w:p w:rsidR="005730C9" w:rsidRPr="005730C9" w:rsidRDefault="005730C9" w:rsidP="005730C9">
      <w:pPr>
        <w:autoSpaceDE w:val="0"/>
        <w:autoSpaceDN w:val="0"/>
        <w:adjustRightInd w:val="0"/>
        <w:ind w:firstLine="567"/>
        <w:jc w:val="both"/>
      </w:pPr>
      <w:r w:rsidRPr="005730C9">
        <w:t>2.4.2. Днем обращения заявителя за предоставлением муниципальной услуги считается день приема и регистрации обращения (инвестиционного намерения).</w:t>
      </w:r>
    </w:p>
    <w:p w:rsidR="005730C9" w:rsidRPr="00AE229E" w:rsidRDefault="005730C9" w:rsidP="005730C9">
      <w:pPr>
        <w:keepNext/>
        <w:tabs>
          <w:tab w:val="num" w:pos="0"/>
        </w:tabs>
        <w:ind w:firstLine="567"/>
        <w:jc w:val="both"/>
        <w:outlineLvl w:val="3"/>
        <w:rPr>
          <w:b/>
        </w:rPr>
      </w:pPr>
      <w:r w:rsidRPr="00AE229E">
        <w:rPr>
          <w:b/>
        </w:rPr>
        <w:t>2.5. Правовые основания для предоставления муниципальной услуги.</w:t>
      </w:r>
    </w:p>
    <w:p w:rsidR="005730C9" w:rsidRPr="005730C9" w:rsidRDefault="005730C9" w:rsidP="005730C9">
      <w:pPr>
        <w:autoSpaceDE w:val="0"/>
        <w:autoSpaceDN w:val="0"/>
        <w:adjustRightInd w:val="0"/>
        <w:ind w:firstLine="567"/>
        <w:jc w:val="both"/>
      </w:pPr>
      <w:r w:rsidRPr="005730C9">
        <w:t xml:space="preserve">Отношения, возникающие в связи </w:t>
      </w:r>
      <w:r w:rsidRPr="005730C9">
        <w:rPr>
          <w:bCs/>
        </w:rPr>
        <w:t>с предоставлением муниципальной услуги,</w:t>
      </w:r>
      <w:r w:rsidRPr="005730C9">
        <w:t xml:space="preserve"> регулируются следующими нормативными правовыми актами:</w:t>
      </w:r>
    </w:p>
    <w:p w:rsidR="005730C9" w:rsidRPr="005730C9" w:rsidRDefault="005730C9" w:rsidP="005730C9">
      <w:pPr>
        <w:autoSpaceDE w:val="0"/>
        <w:autoSpaceDN w:val="0"/>
        <w:adjustRightInd w:val="0"/>
        <w:ind w:firstLine="567"/>
        <w:jc w:val="both"/>
      </w:pPr>
      <w:r w:rsidRPr="005730C9">
        <w:t>Конституцией Российской Федерации;</w:t>
      </w:r>
    </w:p>
    <w:p w:rsidR="005730C9" w:rsidRPr="005730C9" w:rsidRDefault="005730C9" w:rsidP="005730C9">
      <w:pPr>
        <w:autoSpaceDE w:val="0"/>
        <w:autoSpaceDN w:val="0"/>
        <w:adjustRightInd w:val="0"/>
        <w:ind w:firstLine="567"/>
        <w:jc w:val="both"/>
      </w:pPr>
      <w:r w:rsidRPr="005730C9">
        <w:t>Гражданским кодексом Российской Федерации;</w:t>
      </w:r>
    </w:p>
    <w:p w:rsidR="005730C9" w:rsidRPr="005730C9" w:rsidRDefault="005730C9" w:rsidP="005730C9">
      <w:pPr>
        <w:autoSpaceDE w:val="0"/>
        <w:autoSpaceDN w:val="0"/>
        <w:adjustRightInd w:val="0"/>
        <w:ind w:firstLine="567"/>
        <w:jc w:val="both"/>
      </w:pPr>
      <w:r w:rsidRPr="005730C9">
        <w:t xml:space="preserve">Федеральным законом от 06.10. 2003 № 131-ФЗ «Об общих принципах организации местного самоуправления в Российской Федерации»; </w:t>
      </w:r>
    </w:p>
    <w:p w:rsidR="005730C9" w:rsidRPr="005730C9" w:rsidRDefault="005730C9" w:rsidP="005730C9">
      <w:pPr>
        <w:autoSpaceDE w:val="0"/>
        <w:autoSpaceDN w:val="0"/>
        <w:adjustRightInd w:val="0"/>
        <w:ind w:firstLine="567"/>
        <w:jc w:val="both"/>
      </w:pPr>
      <w:r w:rsidRPr="005730C9">
        <w:t xml:space="preserve">Федеральным законом от 25.02.1999 № 39-ФЗ «Об инвестиционной деятельности в Российской Федерации, осуществляемой в форме капитальных вложений»; </w:t>
      </w:r>
    </w:p>
    <w:p w:rsidR="005730C9" w:rsidRPr="005730C9" w:rsidRDefault="005730C9" w:rsidP="005730C9">
      <w:pPr>
        <w:autoSpaceDE w:val="0"/>
        <w:autoSpaceDN w:val="0"/>
        <w:adjustRightInd w:val="0"/>
        <w:ind w:firstLine="567"/>
        <w:jc w:val="both"/>
      </w:pPr>
      <w:r w:rsidRPr="005730C9">
        <w:t>Федеральным законом от 02.05.2006 № 59-ФЗ «О порядке рассмотрения обращений граждан Российской Федерации».</w:t>
      </w:r>
    </w:p>
    <w:p w:rsidR="005730C9" w:rsidRPr="00AE229E" w:rsidRDefault="005730C9" w:rsidP="005730C9">
      <w:pPr>
        <w:autoSpaceDE w:val="0"/>
        <w:autoSpaceDN w:val="0"/>
        <w:adjustRightInd w:val="0"/>
        <w:ind w:firstLine="567"/>
        <w:jc w:val="both"/>
        <w:rPr>
          <w:b/>
        </w:rPr>
      </w:pPr>
      <w:r w:rsidRPr="00AE229E">
        <w:rPr>
          <w:b/>
          <w:bCs/>
        </w:rPr>
        <w:t xml:space="preserve">2.6. </w:t>
      </w:r>
      <w:r w:rsidRPr="00AE229E">
        <w:rPr>
          <w:b/>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730C9" w:rsidRPr="005730C9" w:rsidRDefault="005730C9" w:rsidP="005730C9">
      <w:pPr>
        <w:ind w:firstLine="567"/>
        <w:jc w:val="both"/>
      </w:pPr>
      <w:r w:rsidRPr="005730C9">
        <w:t xml:space="preserve">2.6.1. Для оказания поддержки субъектам инвестиционной деятельности заявитель подает следующие документы: </w:t>
      </w:r>
    </w:p>
    <w:p w:rsidR="005730C9" w:rsidRPr="005730C9" w:rsidRDefault="005730C9" w:rsidP="005730C9">
      <w:pPr>
        <w:tabs>
          <w:tab w:val="right" w:pos="1134"/>
        </w:tabs>
        <w:ind w:firstLine="567"/>
        <w:jc w:val="both"/>
      </w:pPr>
      <w:r w:rsidRPr="005730C9">
        <w:t>2.6.1.1. Документы и информация, которые заявитель должен представить самостоятельно:</w:t>
      </w:r>
    </w:p>
    <w:p w:rsidR="005730C9" w:rsidRPr="005730C9" w:rsidRDefault="005730C9" w:rsidP="005730C9">
      <w:pPr>
        <w:tabs>
          <w:tab w:val="right" w:pos="1134"/>
        </w:tabs>
        <w:ind w:firstLine="567"/>
        <w:jc w:val="both"/>
      </w:pPr>
      <w:r w:rsidRPr="005730C9">
        <w:t>обращение (инвестиционное намерение);</w:t>
      </w:r>
    </w:p>
    <w:p w:rsidR="005730C9" w:rsidRPr="005730C9" w:rsidRDefault="005730C9" w:rsidP="005730C9">
      <w:pPr>
        <w:tabs>
          <w:tab w:val="right" w:pos="1134"/>
        </w:tabs>
        <w:ind w:firstLine="567"/>
        <w:jc w:val="both"/>
      </w:pPr>
      <w:r w:rsidRPr="005730C9">
        <w:t>письменное уведомление в свободной форме о выбранных для осмотра инвестиционных площадках;</w:t>
      </w:r>
    </w:p>
    <w:p w:rsidR="005730C9" w:rsidRPr="005730C9" w:rsidRDefault="005730C9" w:rsidP="005730C9">
      <w:pPr>
        <w:ind w:firstLine="567"/>
        <w:jc w:val="both"/>
      </w:pPr>
      <w:r w:rsidRPr="005730C9">
        <w:t>нотариально заверенная копия учредительных документов организации - инвестора (для юридического лица),</w:t>
      </w:r>
    </w:p>
    <w:p w:rsidR="005730C9" w:rsidRPr="005730C9" w:rsidRDefault="005730C9" w:rsidP="005730C9">
      <w:pPr>
        <w:ind w:firstLine="567"/>
        <w:jc w:val="both"/>
      </w:pPr>
      <w:r w:rsidRPr="005730C9">
        <w:t>нотариально заверенные копии документов о государственной регистрации организации (индивидуального предпринимателя) и о постановке на учет в налоговых органах;</w:t>
      </w:r>
    </w:p>
    <w:p w:rsidR="005730C9" w:rsidRPr="005730C9" w:rsidRDefault="005730C9" w:rsidP="005730C9">
      <w:pPr>
        <w:ind w:firstLine="567"/>
        <w:jc w:val="both"/>
      </w:pPr>
      <w:r w:rsidRPr="005730C9">
        <w:t>подписанная руководителем организации (индивидуальным предпринимателем)  и удостоверенная печатью справка о наличии активов или предполагаемых источниках финансирования инвестиционного проекта;</w:t>
      </w:r>
    </w:p>
    <w:p w:rsidR="005730C9" w:rsidRPr="005730C9" w:rsidRDefault="005730C9" w:rsidP="005730C9">
      <w:pPr>
        <w:ind w:firstLine="567"/>
        <w:jc w:val="both"/>
      </w:pPr>
      <w:r w:rsidRPr="005730C9">
        <w:t xml:space="preserve">презентацию инвестиционного проекта с изложением концепции инвестиционного проекта на бумажном или на электронном носителе; </w:t>
      </w:r>
    </w:p>
    <w:p w:rsidR="005730C9" w:rsidRPr="005730C9" w:rsidRDefault="005730C9" w:rsidP="005730C9">
      <w:pPr>
        <w:ind w:firstLine="567"/>
        <w:jc w:val="both"/>
      </w:pPr>
      <w:proofErr w:type="gramStart"/>
      <w:r w:rsidRPr="005730C9">
        <w:t>подписанные руководителем организации - инвестора (индивидуальным предпринимателем</w:t>
      </w:r>
      <w:r w:rsidRPr="005730C9">
        <w:rPr>
          <w:lang w:val="uk-UA"/>
        </w:rPr>
        <w:t xml:space="preserve"> </w:t>
      </w:r>
      <w:r w:rsidRPr="005730C9">
        <w:t>-</w:t>
      </w:r>
      <w:r w:rsidRPr="005730C9">
        <w:rPr>
          <w:lang w:val="uk-UA"/>
        </w:rPr>
        <w:t xml:space="preserve"> </w:t>
      </w:r>
      <w:r w:rsidRPr="005730C9">
        <w:t xml:space="preserve">инвестором) и удостоверенные печатью организации копии бухгалтерской отчетности за предшествующий подаче заявки финансовый год и бухгалтерской отчетности за истекший период текущего финансового года с отметками налогового органа о принятии указанной отчетности; </w:t>
      </w:r>
      <w:proofErr w:type="gramEnd"/>
    </w:p>
    <w:p w:rsidR="005730C9" w:rsidRPr="005730C9" w:rsidRDefault="005730C9" w:rsidP="005730C9">
      <w:pPr>
        <w:ind w:firstLine="567"/>
        <w:jc w:val="both"/>
      </w:pPr>
      <w:r w:rsidRPr="005730C9">
        <w:t>в случае привлечения сре</w:t>
      </w:r>
      <w:proofErr w:type="gramStart"/>
      <w:r w:rsidRPr="005730C9">
        <w:t>дств кр</w:t>
      </w:r>
      <w:proofErr w:type="gramEnd"/>
      <w:r w:rsidRPr="005730C9">
        <w:t>едитных организаций инициатор проекта вправе представить письма кредитных организаций о поддержке проекта (при их наличии);</w:t>
      </w:r>
    </w:p>
    <w:p w:rsidR="005730C9" w:rsidRPr="005730C9" w:rsidRDefault="005730C9" w:rsidP="005730C9">
      <w:pPr>
        <w:ind w:firstLine="567"/>
        <w:jc w:val="both"/>
      </w:pPr>
      <w:r w:rsidRPr="005730C9">
        <w:t xml:space="preserve">в случае наличия земельных участков для реализации инвестиционного </w:t>
      </w:r>
      <w:proofErr w:type="gramStart"/>
      <w:r w:rsidRPr="005730C9">
        <w:t>проекта</w:t>
      </w:r>
      <w:proofErr w:type="gramEnd"/>
      <w:r w:rsidRPr="005730C9">
        <w:t xml:space="preserve"> подписанные руководителем организации и удостоверенные печатью данной организации заверенные копии правоустанавливающих документов на земельные участки.</w:t>
      </w:r>
    </w:p>
    <w:p w:rsidR="005730C9" w:rsidRPr="005730C9" w:rsidRDefault="005730C9" w:rsidP="005730C9">
      <w:pPr>
        <w:autoSpaceDE w:val="0"/>
        <w:ind w:firstLine="567"/>
        <w:jc w:val="both"/>
      </w:pPr>
      <w:r w:rsidRPr="005730C9">
        <w:t>2.6.2. Запрещено требовать от заявителя:</w:t>
      </w:r>
    </w:p>
    <w:p w:rsidR="005730C9" w:rsidRPr="005730C9" w:rsidRDefault="005730C9" w:rsidP="005730C9">
      <w:pPr>
        <w:autoSpaceDE w:val="0"/>
        <w:ind w:firstLine="567"/>
        <w:jc w:val="both"/>
      </w:pPr>
      <w:r w:rsidRPr="005730C9">
        <w:t>копии документов удостоверяющих личность заявителя или его представителя;</w:t>
      </w:r>
    </w:p>
    <w:p w:rsidR="005730C9" w:rsidRPr="005730C9" w:rsidRDefault="005730C9" w:rsidP="005730C9">
      <w:pPr>
        <w:autoSpaceDE w:val="0"/>
        <w:ind w:firstLine="567"/>
        <w:jc w:val="both"/>
      </w:pPr>
      <w:r w:rsidRPr="005730C9">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5730C9">
        <w:rPr>
          <w:bCs/>
          <w:iCs/>
        </w:rPr>
        <w:t>муниципаль</w:t>
      </w:r>
      <w:r w:rsidRPr="005730C9">
        <w:t>ной услуги;</w:t>
      </w:r>
    </w:p>
    <w:p w:rsidR="005730C9" w:rsidRPr="005730C9" w:rsidRDefault="005730C9" w:rsidP="005730C9">
      <w:pPr>
        <w:autoSpaceDE w:val="0"/>
        <w:ind w:firstLine="567"/>
        <w:jc w:val="both"/>
      </w:pPr>
      <w:r w:rsidRPr="005730C9">
        <w:t xml:space="preserve">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w:t>
      </w:r>
      <w:r w:rsidRPr="005730C9">
        <w:lastRenderedPageBreak/>
        <w:t>Федерации, нормативными правовыми актами Архангельской</w:t>
      </w:r>
      <w:r w:rsidRPr="005730C9">
        <w:rPr>
          <w:lang w:val="uk-UA"/>
        </w:rPr>
        <w:t xml:space="preserve"> области</w:t>
      </w:r>
      <w:r w:rsidRPr="005730C9">
        <w:t xml:space="preserve"> и муниципальными правовыми актами.</w:t>
      </w:r>
    </w:p>
    <w:p w:rsidR="005730C9" w:rsidRPr="005730C9" w:rsidRDefault="005730C9" w:rsidP="005730C9">
      <w:pPr>
        <w:ind w:firstLine="567"/>
        <w:jc w:val="both"/>
      </w:pPr>
      <w:r w:rsidRPr="005730C9">
        <w:t>2.6.3. Запрещается требовать от заявителя документы и информацию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30C9" w:rsidRPr="00AE229E" w:rsidRDefault="005730C9" w:rsidP="005730C9">
      <w:pPr>
        <w:ind w:firstLine="567"/>
        <w:jc w:val="both"/>
        <w:rPr>
          <w:b/>
        </w:rPr>
      </w:pPr>
      <w:r w:rsidRPr="00AE229E">
        <w:rPr>
          <w:b/>
        </w:rPr>
        <w:t>2.7. Исчерпывающий перечень оснований для отказа в приеме документов, необходимых для предоставления муниципальной услуги.</w:t>
      </w:r>
    </w:p>
    <w:p w:rsidR="005730C9" w:rsidRPr="00AE229E" w:rsidRDefault="005730C9" w:rsidP="005730C9">
      <w:pPr>
        <w:ind w:firstLine="567"/>
        <w:jc w:val="both"/>
      </w:pPr>
      <w:r w:rsidRPr="00AE229E">
        <w:t>Основания для отказа в приеме документов отсутствуют.</w:t>
      </w:r>
    </w:p>
    <w:p w:rsidR="005730C9" w:rsidRPr="00AE229E" w:rsidRDefault="005730C9" w:rsidP="005730C9">
      <w:pPr>
        <w:ind w:firstLine="567"/>
        <w:jc w:val="both"/>
        <w:rPr>
          <w:b/>
        </w:rPr>
      </w:pPr>
      <w:r w:rsidRPr="00AE229E">
        <w:rPr>
          <w:b/>
        </w:rPr>
        <w:t>2.8. Исчерпывающий перечень оснований для отказа в предоставлении муниципальной услуги.</w:t>
      </w:r>
    </w:p>
    <w:p w:rsidR="005730C9" w:rsidRPr="00AE229E" w:rsidRDefault="005730C9" w:rsidP="005730C9">
      <w:pPr>
        <w:autoSpaceDE w:val="0"/>
        <w:autoSpaceDN w:val="0"/>
        <w:adjustRightInd w:val="0"/>
        <w:ind w:firstLine="567"/>
        <w:jc w:val="both"/>
        <w:rPr>
          <w:color w:val="000000"/>
        </w:rPr>
      </w:pPr>
      <w:r w:rsidRPr="00AE229E">
        <w:rPr>
          <w:color w:val="000000"/>
        </w:rPr>
        <w:t>2.8.1. В предоставлении муниципальной услуги заявителю может быть отказано:</w:t>
      </w:r>
    </w:p>
    <w:p w:rsidR="005730C9" w:rsidRPr="00AE229E" w:rsidRDefault="005730C9" w:rsidP="005730C9">
      <w:pPr>
        <w:autoSpaceDE w:val="0"/>
        <w:autoSpaceDN w:val="0"/>
        <w:adjustRightInd w:val="0"/>
        <w:ind w:firstLine="567"/>
        <w:jc w:val="both"/>
        <w:rPr>
          <w:color w:val="000000"/>
        </w:rPr>
      </w:pPr>
      <w:r w:rsidRPr="00AE229E">
        <w:rPr>
          <w:color w:val="000000"/>
        </w:rPr>
        <w:t>по причине непредставления документов, предусмотренных пунктами 2.6.1</w:t>
      </w:r>
      <w:r w:rsidR="004F5410" w:rsidRPr="00AE229E">
        <w:rPr>
          <w:color w:val="000000"/>
        </w:rPr>
        <w:t>.</w:t>
      </w:r>
      <w:r w:rsidRPr="00AE229E">
        <w:rPr>
          <w:color w:val="000000"/>
        </w:rPr>
        <w:t xml:space="preserve"> Административного регламента.</w:t>
      </w:r>
    </w:p>
    <w:p w:rsidR="005730C9" w:rsidRPr="00AE229E" w:rsidRDefault="005730C9" w:rsidP="005730C9">
      <w:pPr>
        <w:keepNext/>
        <w:tabs>
          <w:tab w:val="num" w:pos="0"/>
        </w:tabs>
        <w:ind w:firstLine="567"/>
        <w:jc w:val="both"/>
        <w:outlineLvl w:val="3"/>
        <w:rPr>
          <w:b/>
        </w:rPr>
      </w:pPr>
      <w:r w:rsidRPr="00AE229E">
        <w:rPr>
          <w:b/>
        </w:rPr>
        <w:t>2.9. Размер платы, взимаемой с заявителя при предоставлении муниципальной услуги, и способы ее взимания.</w:t>
      </w:r>
    </w:p>
    <w:p w:rsidR="005730C9" w:rsidRPr="00AE229E" w:rsidRDefault="005730C9" w:rsidP="005730C9">
      <w:pPr>
        <w:autoSpaceDE w:val="0"/>
        <w:autoSpaceDN w:val="0"/>
        <w:adjustRightInd w:val="0"/>
        <w:ind w:firstLine="567"/>
        <w:jc w:val="both"/>
        <w:outlineLvl w:val="1"/>
        <w:rPr>
          <w:bCs/>
        </w:rPr>
      </w:pPr>
      <w:r w:rsidRPr="00AE229E">
        <w:rPr>
          <w:bCs/>
        </w:rPr>
        <w:t>Муниципальная услуга предоставляется бесплатно.</w:t>
      </w:r>
    </w:p>
    <w:p w:rsidR="005730C9" w:rsidRPr="00AE229E" w:rsidRDefault="005730C9" w:rsidP="005730C9">
      <w:pPr>
        <w:ind w:firstLine="567"/>
        <w:jc w:val="both"/>
        <w:rPr>
          <w:b/>
        </w:rPr>
      </w:pPr>
      <w:r w:rsidRPr="00AE229E">
        <w:rPr>
          <w:b/>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w:t>
      </w:r>
    </w:p>
    <w:p w:rsidR="005730C9" w:rsidRPr="005730C9" w:rsidRDefault="005730C9" w:rsidP="005730C9">
      <w:pPr>
        <w:ind w:firstLine="567"/>
        <w:jc w:val="both"/>
        <w:rPr>
          <w:bCs/>
        </w:rPr>
      </w:pPr>
      <w:r w:rsidRPr="00AE229E">
        <w:rPr>
          <w:bCs/>
        </w:rPr>
        <w:t>2.10.1. Максимальный</w:t>
      </w:r>
      <w:r w:rsidRPr="005730C9">
        <w:rPr>
          <w:bCs/>
        </w:rPr>
        <w:t xml:space="preserve"> срок ожидания в очереди при подаче запроса о предоставлении муниципальной услуги и </w:t>
      </w:r>
      <w:r w:rsidRPr="005730C9">
        <w:t>при получении результата предоставления муниципальной услуги составляет не более</w:t>
      </w:r>
      <w:r w:rsidRPr="005730C9">
        <w:rPr>
          <w:bCs/>
        </w:rPr>
        <w:t xml:space="preserve"> </w:t>
      </w:r>
      <w:r w:rsidRPr="005730C9">
        <w:t>15 минут.</w:t>
      </w:r>
    </w:p>
    <w:p w:rsidR="005730C9" w:rsidRPr="005730C9" w:rsidRDefault="005730C9" w:rsidP="005730C9">
      <w:pPr>
        <w:autoSpaceDE w:val="0"/>
        <w:autoSpaceDN w:val="0"/>
        <w:adjustRightInd w:val="0"/>
        <w:ind w:firstLine="567"/>
        <w:jc w:val="both"/>
        <w:outlineLvl w:val="1"/>
        <w:rPr>
          <w:bCs/>
        </w:rPr>
      </w:pPr>
      <w:r w:rsidRPr="005730C9">
        <w:rPr>
          <w:bCs/>
        </w:rPr>
        <w:t>2.10.2. Максимальный срок ожидания в очереди при подаче запроса о предоставлении услуги, предоставляемой организациями, участвующими в предоставлении муниципальной услуги, и при получении результата предоставления таких услуг устанавливается регламентом работы организаций, указанных в приложении № 3 к  административному регламенту.</w:t>
      </w:r>
    </w:p>
    <w:p w:rsidR="005730C9" w:rsidRPr="00AE229E" w:rsidRDefault="005730C9" w:rsidP="005730C9">
      <w:pPr>
        <w:ind w:firstLine="567"/>
        <w:jc w:val="both"/>
        <w:rPr>
          <w:b/>
        </w:rPr>
      </w:pPr>
      <w:r w:rsidRPr="00AE229E">
        <w:rPr>
          <w:b/>
        </w:rPr>
        <w:t>2.11. Срок регистрации запроса заявителя о предоставлении муниципальной услуги</w:t>
      </w:r>
    </w:p>
    <w:p w:rsidR="005730C9" w:rsidRPr="00AE229E" w:rsidRDefault="005730C9" w:rsidP="005730C9">
      <w:pPr>
        <w:autoSpaceDE w:val="0"/>
        <w:autoSpaceDN w:val="0"/>
        <w:adjustRightInd w:val="0"/>
        <w:ind w:firstLine="567"/>
        <w:jc w:val="both"/>
        <w:rPr>
          <w:bCs/>
        </w:rPr>
      </w:pPr>
      <w:r w:rsidRPr="00AE229E">
        <w:rPr>
          <w:bCs/>
        </w:rPr>
        <w:t>2.11.1. Обращение (инвестиционное намерение) заявителя о предоставлении муниципальной услуги регистрируется в день обращения заявителя за предоставлением муниципальной услуги.</w:t>
      </w:r>
    </w:p>
    <w:p w:rsidR="005730C9" w:rsidRPr="00AE229E" w:rsidRDefault="005730C9" w:rsidP="005730C9">
      <w:pPr>
        <w:autoSpaceDE w:val="0"/>
        <w:autoSpaceDN w:val="0"/>
        <w:adjustRightInd w:val="0"/>
        <w:ind w:firstLine="567"/>
        <w:jc w:val="both"/>
        <w:rPr>
          <w:b/>
        </w:rPr>
      </w:pPr>
      <w:r w:rsidRPr="00AE229E">
        <w:rPr>
          <w:b/>
          <w:iCs/>
        </w:rPr>
        <w:t>2.12.</w:t>
      </w:r>
      <w:r w:rsidRPr="00AE229E">
        <w:rPr>
          <w:b/>
        </w:rPr>
        <w:t xml:space="preserve"> </w:t>
      </w:r>
      <w:proofErr w:type="gramStart"/>
      <w:r w:rsidRPr="00AE229E">
        <w:rPr>
          <w:b/>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730C9" w:rsidRPr="005730C9" w:rsidRDefault="005730C9" w:rsidP="005730C9">
      <w:pPr>
        <w:autoSpaceDE w:val="0"/>
        <w:autoSpaceDN w:val="0"/>
        <w:ind w:firstLine="567"/>
        <w:jc w:val="both"/>
      </w:pPr>
      <w:r w:rsidRPr="005730C9">
        <w:rPr>
          <w:color w:val="000000"/>
        </w:rPr>
        <w:t xml:space="preserve">2.12.1. Рабочие кабинеты Администрации должны соответствовать </w:t>
      </w:r>
      <w:r w:rsidRPr="005730C9">
        <w:t>санитарно-эпидемиологическим правилам и нормативам. Помещения должны быть оборудованы  средствами пожаротушения, средствами оповещения о возникновении чрезвычайной ситуации.</w:t>
      </w:r>
    </w:p>
    <w:p w:rsidR="005730C9" w:rsidRPr="005730C9" w:rsidRDefault="005730C9" w:rsidP="005730C9">
      <w:pPr>
        <w:autoSpaceDE w:val="0"/>
        <w:autoSpaceDN w:val="0"/>
        <w:ind w:firstLine="567"/>
        <w:jc w:val="both"/>
      </w:pPr>
      <w:r w:rsidRPr="005730C9">
        <w:t>2.12.2.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2.12.3. Требования к размещению мест ожидания:</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а) места ожидания должны быть оборудованы стульями (кресельными секциями) и (или) скамьями (</w:t>
      </w:r>
      <w:proofErr w:type="spellStart"/>
      <w:r w:rsidRPr="005730C9">
        <w:rPr>
          <w:color w:val="000000"/>
        </w:rPr>
        <w:t>банкетками</w:t>
      </w:r>
      <w:proofErr w:type="spellEnd"/>
      <w:r w:rsidRPr="005730C9">
        <w:rPr>
          <w:color w:val="000000"/>
        </w:rPr>
        <w:t>);</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2.12.4. Требования к оформлению входа в здание:</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а) здание должно быть оборудовано удобной лестницей с поручнями для свободного доступа заявителей в помещение;</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б) центральный вход в здание должен быть оборудован информационной табличкой (вывеской), содержащей следующую информацию:</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наименование Администрации;</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режим работы;</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lastRenderedPageBreak/>
        <w:t>в) вход и выход из здания оборудуются соответствующими указателями;</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 xml:space="preserve">г) информационные таблички должны размещаться рядом с входом либо на двери входа так, чтобы их хорошо видели посетители; </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д) фасад здания (строения) должен быть оборудован осветительными приборами; </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2.12.5. 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w:t>
      </w:r>
      <w:proofErr w:type="gramStart"/>
      <w:r w:rsidRPr="005730C9">
        <w:rPr>
          <w:color w:val="000000"/>
        </w:rPr>
        <w:t>4</w:t>
      </w:r>
      <w:proofErr w:type="gramEnd"/>
      <w:r w:rsidRPr="005730C9">
        <w:rPr>
          <w:color w:val="000000"/>
        </w:rPr>
        <w:t>, в которых размещаются информационные листки).</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2.12.6. Требования к местам приема заявителей:</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а) кабинеты приема заявителей должны быть оборудованы информационными табличками с указанием:</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номера кабинета;</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фамилии, имени, отчества и должности специалиста, осуществляющего предоставление муниципальной услуги;</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времени перерыва на обед;</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б) рабочее место должностного лица Администрации должно обеспечивать ему возможность свободного входа и выхода из помещения при необходимости;</w:t>
      </w:r>
    </w:p>
    <w:p w:rsidR="005730C9" w:rsidRPr="005730C9" w:rsidRDefault="005730C9" w:rsidP="005730C9">
      <w:pPr>
        <w:widowControl w:val="0"/>
        <w:autoSpaceDE w:val="0"/>
        <w:autoSpaceDN w:val="0"/>
        <w:adjustRightInd w:val="0"/>
        <w:ind w:firstLine="567"/>
        <w:jc w:val="both"/>
        <w:rPr>
          <w:color w:val="000000"/>
        </w:rPr>
      </w:pPr>
      <w:r w:rsidRPr="005730C9">
        <w:rPr>
          <w:color w:val="000000"/>
        </w:rPr>
        <w:t>в) место для приема заявителя должно быть снабжено стулом, иметь место для письма и раскладки документов.</w:t>
      </w:r>
    </w:p>
    <w:p w:rsidR="005730C9" w:rsidRPr="005730C9" w:rsidRDefault="005730C9" w:rsidP="005730C9">
      <w:pPr>
        <w:widowControl w:val="0"/>
        <w:autoSpaceDE w:val="0"/>
        <w:autoSpaceDN w:val="0"/>
        <w:adjustRightInd w:val="0"/>
        <w:ind w:firstLine="567"/>
        <w:jc w:val="both"/>
      </w:pPr>
      <w:r w:rsidRPr="005730C9">
        <w:t xml:space="preserve">2.12.7. В целях обеспечения конфиденциальности сведений о заявителе, одним должностным лицом одновременно ведется прием только одного заявителя. </w:t>
      </w:r>
    </w:p>
    <w:p w:rsidR="005730C9" w:rsidRPr="005730C9" w:rsidRDefault="005730C9" w:rsidP="005730C9">
      <w:pPr>
        <w:widowControl w:val="0"/>
        <w:autoSpaceDE w:val="0"/>
        <w:autoSpaceDN w:val="0"/>
        <w:adjustRightInd w:val="0"/>
        <w:ind w:firstLine="567"/>
        <w:jc w:val="both"/>
      </w:pPr>
      <w:r w:rsidRPr="005730C9">
        <w:t>2.12.8. В здании, в котором предоставляется муниципальная услуга, создаются условия для прохода инвалидов и маломобильных групп населения.</w:t>
      </w:r>
    </w:p>
    <w:p w:rsidR="005730C9" w:rsidRPr="005730C9" w:rsidRDefault="005730C9" w:rsidP="005730C9">
      <w:pPr>
        <w:autoSpaceDE w:val="0"/>
        <w:autoSpaceDN w:val="0"/>
        <w:adjustRightInd w:val="0"/>
        <w:ind w:firstLine="540"/>
        <w:jc w:val="both"/>
        <w:rPr>
          <w:rFonts w:eastAsia="Calibri"/>
          <w:lang w:eastAsia="en-US"/>
        </w:rPr>
      </w:pPr>
      <w:r w:rsidRPr="005730C9">
        <w:rPr>
          <w:rFonts w:eastAsia="Calibri"/>
          <w:lang w:eastAsia="en-US"/>
        </w:rPr>
        <w:t>При предоставлении муниципальной услуги инвалидам (включая инвалидов, использующих кресла-коляски и собак-проводников) обеспечивается:</w:t>
      </w:r>
    </w:p>
    <w:p w:rsidR="005730C9" w:rsidRPr="005730C9" w:rsidRDefault="005730C9" w:rsidP="005730C9">
      <w:pPr>
        <w:autoSpaceDE w:val="0"/>
        <w:autoSpaceDN w:val="0"/>
        <w:adjustRightInd w:val="0"/>
        <w:ind w:firstLine="540"/>
        <w:jc w:val="both"/>
        <w:rPr>
          <w:rFonts w:eastAsia="Calibri"/>
          <w:lang w:eastAsia="en-US"/>
        </w:rPr>
      </w:pPr>
      <w:r w:rsidRPr="005730C9">
        <w:rPr>
          <w:rFonts w:eastAsia="Calibri"/>
          <w:lang w:eastAsia="en-US"/>
        </w:rPr>
        <w:t>- условия для беспрепятственного доступа к помещениям, в которых предоставляется муниципальная услуга;</w:t>
      </w:r>
    </w:p>
    <w:p w:rsidR="005730C9" w:rsidRPr="005730C9" w:rsidRDefault="005730C9" w:rsidP="005730C9">
      <w:pPr>
        <w:autoSpaceDE w:val="0"/>
        <w:autoSpaceDN w:val="0"/>
        <w:adjustRightInd w:val="0"/>
        <w:ind w:firstLine="540"/>
        <w:jc w:val="both"/>
        <w:rPr>
          <w:rFonts w:eastAsia="Calibri"/>
          <w:lang w:eastAsia="en-US"/>
        </w:rPr>
      </w:pPr>
      <w:r w:rsidRPr="005730C9">
        <w:rPr>
          <w:rFonts w:eastAsia="Calibri"/>
          <w:lang w:eastAsia="en-US"/>
        </w:rPr>
        <w:t>- возможность самостоятельного передвижения по помещениям, в которых предоставляется муниципальная услуга, входа в такие помещения и выхода из них;</w:t>
      </w:r>
    </w:p>
    <w:p w:rsidR="005730C9" w:rsidRPr="005730C9" w:rsidRDefault="005730C9" w:rsidP="005730C9">
      <w:pPr>
        <w:autoSpaceDE w:val="0"/>
        <w:autoSpaceDN w:val="0"/>
        <w:adjustRightInd w:val="0"/>
        <w:ind w:firstLine="540"/>
        <w:jc w:val="both"/>
        <w:rPr>
          <w:rFonts w:eastAsia="Calibri"/>
          <w:lang w:eastAsia="en-US"/>
        </w:rPr>
      </w:pPr>
      <w:r w:rsidRPr="005730C9">
        <w:rPr>
          <w:rFonts w:eastAsia="Calibri"/>
          <w:lang w:eastAsia="en-US"/>
        </w:rPr>
        <w:t>- сопровождение инвалидов, имеющих стойкие расстройства функции зрения и самостоятельного передвижения, и оказание им помощи в помещениях, в которых оказывается муниципальная услуга;</w:t>
      </w:r>
    </w:p>
    <w:p w:rsidR="005730C9" w:rsidRPr="005730C9" w:rsidRDefault="005730C9" w:rsidP="005730C9">
      <w:pPr>
        <w:autoSpaceDE w:val="0"/>
        <w:autoSpaceDN w:val="0"/>
        <w:adjustRightInd w:val="0"/>
        <w:ind w:firstLine="540"/>
        <w:jc w:val="both"/>
        <w:rPr>
          <w:rFonts w:eastAsia="Calibri"/>
          <w:lang w:eastAsia="en-US"/>
        </w:rPr>
      </w:pPr>
      <w:r w:rsidRPr="005730C9">
        <w:rPr>
          <w:rFonts w:eastAsia="Calibri"/>
          <w:lang w:eastAsia="en-US"/>
        </w:rPr>
        <w:t xml:space="preserve">- допуск </w:t>
      </w:r>
      <w:proofErr w:type="spellStart"/>
      <w:r w:rsidRPr="005730C9">
        <w:rPr>
          <w:rFonts w:eastAsia="Calibri"/>
          <w:lang w:eastAsia="en-US"/>
        </w:rPr>
        <w:t>сурдопереводчика</w:t>
      </w:r>
      <w:proofErr w:type="spellEnd"/>
      <w:r w:rsidRPr="005730C9">
        <w:rPr>
          <w:rFonts w:eastAsia="Calibri"/>
          <w:lang w:eastAsia="en-US"/>
        </w:rPr>
        <w:t xml:space="preserve"> и </w:t>
      </w:r>
      <w:proofErr w:type="spellStart"/>
      <w:r w:rsidRPr="005730C9">
        <w:rPr>
          <w:rFonts w:eastAsia="Calibri"/>
          <w:lang w:eastAsia="en-US"/>
        </w:rPr>
        <w:t>тифлосурдопереводчика</w:t>
      </w:r>
      <w:proofErr w:type="spellEnd"/>
      <w:r w:rsidRPr="005730C9">
        <w:rPr>
          <w:rFonts w:eastAsia="Calibri"/>
          <w:lang w:eastAsia="en-US"/>
        </w:rPr>
        <w:t>;</w:t>
      </w:r>
    </w:p>
    <w:p w:rsidR="005730C9" w:rsidRPr="005730C9" w:rsidRDefault="005730C9" w:rsidP="005730C9">
      <w:pPr>
        <w:autoSpaceDE w:val="0"/>
        <w:autoSpaceDN w:val="0"/>
        <w:adjustRightInd w:val="0"/>
        <w:ind w:firstLine="540"/>
        <w:jc w:val="both"/>
        <w:rPr>
          <w:rFonts w:eastAsia="Calibri"/>
          <w:lang w:eastAsia="en-US"/>
        </w:rPr>
      </w:pPr>
      <w:proofErr w:type="gramStart"/>
      <w:r w:rsidRPr="005730C9">
        <w:rPr>
          <w:rFonts w:eastAsia="Calibri"/>
          <w:lang w:eastAsia="en-US"/>
        </w:rPr>
        <w:t xml:space="preserve">- допуск  в помещения, в которых оказывается муниципальная услуга, собаки-проводника при наличии документа, подтверждающего ее специальное обучение и выдаваемого по </w:t>
      </w:r>
      <w:hyperlink r:id="rId7" w:history="1">
        <w:r w:rsidRPr="005730C9">
          <w:rPr>
            <w:rFonts w:eastAsia="Calibri"/>
            <w:lang w:eastAsia="en-US"/>
          </w:rPr>
          <w:t>форме</w:t>
        </w:r>
      </w:hyperlink>
      <w:r w:rsidRPr="005730C9">
        <w:rPr>
          <w:rFonts w:eastAsia="Calibri"/>
          <w:lang w:eastAsia="en-US"/>
        </w:rPr>
        <w:t xml:space="preserve"> и в </w:t>
      </w:r>
      <w:hyperlink r:id="rId8" w:history="1">
        <w:r w:rsidRPr="005730C9">
          <w:rPr>
            <w:rFonts w:eastAsia="Calibri"/>
            <w:lang w:eastAsia="en-US"/>
          </w:rPr>
          <w:t>порядке</w:t>
        </w:r>
      </w:hyperlink>
      <w:r w:rsidRPr="005730C9">
        <w:rPr>
          <w:rFonts w:eastAsia="Calibri"/>
          <w:lang w:eastAsia="en-US"/>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5730C9" w:rsidRPr="005730C9" w:rsidRDefault="005730C9" w:rsidP="005730C9">
      <w:pPr>
        <w:autoSpaceDE w:val="0"/>
        <w:autoSpaceDN w:val="0"/>
        <w:adjustRightInd w:val="0"/>
        <w:ind w:firstLine="540"/>
        <w:jc w:val="both"/>
        <w:rPr>
          <w:rFonts w:eastAsia="Calibri"/>
          <w:lang w:eastAsia="en-US"/>
        </w:rPr>
      </w:pPr>
      <w:r w:rsidRPr="005730C9">
        <w:rPr>
          <w:rFonts w:ascii="Calibri" w:eastAsia="Calibri" w:hAnsi="Calibri"/>
          <w:lang w:eastAsia="en-US"/>
        </w:rPr>
        <w:t xml:space="preserve">- </w:t>
      </w:r>
      <w:r w:rsidRPr="005730C9">
        <w:rPr>
          <w:rFonts w:eastAsia="Calibri"/>
          <w:lang w:eastAsia="en-US"/>
        </w:rPr>
        <w:t>оказание работниками администрации помощи инвалидам в преодолении различных барьеров, мешающих получению ими услуг наравне с другими лицами</w:t>
      </w:r>
      <w:r w:rsidRPr="005730C9">
        <w:t>.</w:t>
      </w:r>
    </w:p>
    <w:p w:rsidR="005730C9" w:rsidRPr="00AE229E" w:rsidRDefault="005730C9" w:rsidP="005730C9">
      <w:pPr>
        <w:ind w:firstLine="567"/>
        <w:jc w:val="both"/>
        <w:rPr>
          <w:b/>
        </w:rPr>
      </w:pPr>
      <w:r w:rsidRPr="00AE229E">
        <w:rPr>
          <w:b/>
        </w:rPr>
        <w:t>2.13. Показатели доступности и качества муниципальной услуги</w:t>
      </w:r>
    </w:p>
    <w:p w:rsidR="005730C9" w:rsidRPr="005730C9" w:rsidRDefault="005730C9" w:rsidP="005730C9">
      <w:pPr>
        <w:suppressAutoHyphens/>
        <w:ind w:firstLine="567"/>
        <w:jc w:val="both"/>
        <w:rPr>
          <w:lang w:eastAsia="ar-SA"/>
        </w:rPr>
      </w:pPr>
      <w:r w:rsidRPr="005730C9">
        <w:rPr>
          <w:bCs/>
          <w:lang w:eastAsia="ar-SA"/>
        </w:rPr>
        <w:t xml:space="preserve">2.13.1. Показателем качества и доступности муниципальной услуги </w:t>
      </w:r>
      <w:r w:rsidRPr="005730C9">
        <w:rPr>
          <w:b/>
          <w:bCs/>
          <w:lang w:eastAsia="ar-SA"/>
        </w:rPr>
        <w:t xml:space="preserve"> </w:t>
      </w:r>
      <w:r w:rsidRPr="005730C9">
        <w:rPr>
          <w:bCs/>
          <w:lang w:eastAsia="ar-SA"/>
        </w:rPr>
        <w:t xml:space="preserve">является </w:t>
      </w:r>
      <w:r w:rsidRPr="005730C9">
        <w:rPr>
          <w:lang w:eastAsia="ar-SA"/>
        </w:rPr>
        <w:t>совокупность количественных и качественных параметров, позволяющая измерять, учитывать, контролировать и оценивать процесс и результат предоставления  муниципальной услуги.</w:t>
      </w:r>
    </w:p>
    <w:p w:rsidR="005730C9" w:rsidRPr="005730C9" w:rsidRDefault="005730C9" w:rsidP="005730C9">
      <w:pPr>
        <w:autoSpaceDE w:val="0"/>
        <w:autoSpaceDN w:val="0"/>
        <w:adjustRightInd w:val="0"/>
        <w:ind w:firstLine="567"/>
        <w:jc w:val="both"/>
      </w:pPr>
      <w:r w:rsidRPr="005730C9">
        <w:rPr>
          <w:bCs/>
        </w:rPr>
        <w:t>2.13.2. Показателем</w:t>
      </w:r>
      <w:r w:rsidRPr="005730C9">
        <w:t xml:space="preserve"> </w:t>
      </w:r>
      <w:r w:rsidRPr="005730C9">
        <w:rPr>
          <w:bCs/>
        </w:rPr>
        <w:t>доступности</w:t>
      </w:r>
      <w:r w:rsidRPr="005730C9">
        <w:t xml:space="preserve"> является информационная открытость порядка и правил предоставления муниципальной услуги: </w:t>
      </w:r>
    </w:p>
    <w:p w:rsidR="005730C9" w:rsidRPr="005730C9" w:rsidRDefault="005730C9" w:rsidP="005730C9">
      <w:pPr>
        <w:ind w:firstLine="567"/>
        <w:jc w:val="both"/>
      </w:pPr>
      <w:r w:rsidRPr="005730C9">
        <w:t xml:space="preserve">наличие административного регламента предоставления  муниципальной услуги; </w:t>
      </w:r>
    </w:p>
    <w:p w:rsidR="005730C9" w:rsidRPr="005730C9" w:rsidRDefault="005730C9" w:rsidP="005730C9">
      <w:pPr>
        <w:ind w:firstLine="567"/>
        <w:jc w:val="both"/>
      </w:pPr>
      <w:r w:rsidRPr="005730C9">
        <w:t xml:space="preserve">наличие  информации об оказании муниципальной услуги в средствах массовой информации, общедоступных местах, на стендах в администрации. </w:t>
      </w:r>
    </w:p>
    <w:p w:rsidR="005730C9" w:rsidRPr="005730C9" w:rsidRDefault="005730C9" w:rsidP="005730C9">
      <w:pPr>
        <w:autoSpaceDE w:val="0"/>
        <w:autoSpaceDN w:val="0"/>
        <w:adjustRightInd w:val="0"/>
        <w:ind w:firstLine="567"/>
        <w:jc w:val="both"/>
        <w:outlineLvl w:val="2"/>
      </w:pPr>
      <w:r w:rsidRPr="005730C9">
        <w:t xml:space="preserve">2.13.3. Показателями качества предоставления муниципальной услуги являются:  </w:t>
      </w:r>
    </w:p>
    <w:p w:rsidR="005730C9" w:rsidRPr="005730C9" w:rsidRDefault="005730C9" w:rsidP="005730C9">
      <w:pPr>
        <w:autoSpaceDE w:val="0"/>
        <w:autoSpaceDN w:val="0"/>
        <w:adjustRightInd w:val="0"/>
        <w:ind w:firstLine="567"/>
        <w:jc w:val="both"/>
        <w:outlineLvl w:val="2"/>
      </w:pPr>
      <w:r w:rsidRPr="005730C9">
        <w:t>степень удовлетворенности граждан качеством и доступностью муниципальной услуги;</w:t>
      </w:r>
    </w:p>
    <w:p w:rsidR="005730C9" w:rsidRPr="005730C9" w:rsidRDefault="005730C9" w:rsidP="005730C9">
      <w:pPr>
        <w:autoSpaceDE w:val="0"/>
        <w:autoSpaceDN w:val="0"/>
        <w:adjustRightInd w:val="0"/>
        <w:ind w:firstLine="567"/>
        <w:jc w:val="both"/>
      </w:pPr>
      <w:r w:rsidRPr="005730C9">
        <w:t>соответствие предоставляемой муниципальной услуги требованиям настоящего административного регламента;</w:t>
      </w:r>
    </w:p>
    <w:p w:rsidR="005730C9" w:rsidRPr="005730C9" w:rsidRDefault="005730C9" w:rsidP="005730C9">
      <w:pPr>
        <w:autoSpaceDE w:val="0"/>
        <w:autoSpaceDN w:val="0"/>
        <w:adjustRightInd w:val="0"/>
        <w:ind w:firstLine="567"/>
        <w:jc w:val="both"/>
      </w:pPr>
      <w:r w:rsidRPr="005730C9">
        <w:t>соблюдение сроков предоставления муниципальной услуги;</w:t>
      </w:r>
    </w:p>
    <w:p w:rsidR="005730C9" w:rsidRPr="005730C9" w:rsidRDefault="005730C9" w:rsidP="005730C9">
      <w:pPr>
        <w:suppressAutoHyphens/>
        <w:ind w:firstLine="567"/>
        <w:jc w:val="both"/>
        <w:rPr>
          <w:lang w:eastAsia="ar-SA"/>
        </w:rPr>
      </w:pPr>
      <w:r w:rsidRPr="005730C9">
        <w:rPr>
          <w:lang w:eastAsia="ar-SA"/>
        </w:rPr>
        <w:t>количество обоснованных жалоб;</w:t>
      </w:r>
    </w:p>
    <w:p w:rsidR="005730C9" w:rsidRPr="005730C9" w:rsidRDefault="005730C9" w:rsidP="005730C9">
      <w:pPr>
        <w:ind w:firstLine="567"/>
        <w:jc w:val="both"/>
      </w:pPr>
      <w:r w:rsidRPr="005730C9">
        <w:lastRenderedPageBreak/>
        <w:t>регистрация, учет и анализ жалоб и обращений  в администрации.</w:t>
      </w:r>
    </w:p>
    <w:p w:rsidR="005730C9" w:rsidRPr="005730C9" w:rsidRDefault="005730C9" w:rsidP="005730C9">
      <w:pPr>
        <w:ind w:firstLine="567"/>
        <w:jc w:val="both"/>
      </w:pPr>
    </w:p>
    <w:p w:rsidR="005730C9" w:rsidRPr="00AE229E" w:rsidRDefault="005730C9" w:rsidP="00AE229E">
      <w:pPr>
        <w:keepNext/>
        <w:autoSpaceDE w:val="0"/>
        <w:autoSpaceDN w:val="0"/>
        <w:adjustRightInd w:val="0"/>
        <w:ind w:firstLine="567"/>
        <w:jc w:val="center"/>
        <w:outlineLvl w:val="3"/>
        <w:rPr>
          <w:b/>
          <w:bCs/>
        </w:rPr>
      </w:pPr>
      <w:r w:rsidRPr="00AE229E">
        <w:rPr>
          <w:b/>
          <w:bCs/>
          <w:lang w:val="en-US"/>
        </w:rPr>
        <w:t>III</w:t>
      </w:r>
      <w:r w:rsidRPr="00AE229E">
        <w:rPr>
          <w:b/>
          <w:bCs/>
        </w:rPr>
        <w:t>. СОСТАВ, ПОСЛЕДОВАТЕЛЬНОСТЬ И СРОКИ ВЫПОЛНЕНИЯ АДМИНИСТРАТИВНЫХ ПРОЦЕДУР, ТРЕБОВАНИЯ К ПОРЯДКУ ИХ ВЫПОЛНЕНИЯ</w:t>
      </w:r>
    </w:p>
    <w:p w:rsidR="005730C9" w:rsidRPr="00AE229E" w:rsidRDefault="005730C9" w:rsidP="00AE229E">
      <w:pPr>
        <w:numPr>
          <w:ilvl w:val="3"/>
          <w:numId w:val="0"/>
        </w:numPr>
        <w:tabs>
          <w:tab w:val="num" w:pos="0"/>
        </w:tabs>
        <w:suppressAutoHyphens/>
        <w:autoSpaceDE w:val="0"/>
        <w:autoSpaceDN w:val="0"/>
        <w:adjustRightInd w:val="0"/>
        <w:ind w:firstLine="567"/>
        <w:jc w:val="center"/>
        <w:outlineLvl w:val="3"/>
        <w:rPr>
          <w:b/>
          <w:bCs/>
        </w:rPr>
      </w:pPr>
    </w:p>
    <w:p w:rsidR="005730C9" w:rsidRPr="00AE229E" w:rsidRDefault="005730C9" w:rsidP="00AE229E">
      <w:pPr>
        <w:numPr>
          <w:ilvl w:val="3"/>
          <w:numId w:val="0"/>
        </w:numPr>
        <w:tabs>
          <w:tab w:val="num" w:pos="0"/>
        </w:tabs>
        <w:suppressAutoHyphens/>
        <w:autoSpaceDE w:val="0"/>
        <w:autoSpaceDN w:val="0"/>
        <w:adjustRightInd w:val="0"/>
        <w:ind w:firstLine="567"/>
        <w:outlineLvl w:val="3"/>
        <w:rPr>
          <w:bCs/>
        </w:rPr>
      </w:pPr>
      <w:r w:rsidRPr="00AE229E">
        <w:rPr>
          <w:bCs/>
        </w:rPr>
        <w:t>3.1. Исчерпывающий перечень административных процедур.</w:t>
      </w:r>
    </w:p>
    <w:p w:rsidR="005730C9" w:rsidRPr="005730C9" w:rsidRDefault="005730C9" w:rsidP="00AE229E">
      <w:pPr>
        <w:autoSpaceDE w:val="0"/>
        <w:autoSpaceDN w:val="0"/>
        <w:adjustRightInd w:val="0"/>
        <w:ind w:firstLine="567"/>
        <w:jc w:val="both"/>
      </w:pPr>
      <w:r w:rsidRPr="00AE229E">
        <w:t>Организация предоставления муниципальной услуги включает</w:t>
      </w:r>
      <w:r w:rsidRPr="005730C9">
        <w:t xml:space="preserve"> в себя следующие административные процедуры:</w:t>
      </w:r>
    </w:p>
    <w:p w:rsidR="005730C9" w:rsidRPr="005730C9" w:rsidRDefault="005730C9" w:rsidP="004F5410">
      <w:pPr>
        <w:numPr>
          <w:ilvl w:val="0"/>
          <w:numId w:val="10"/>
        </w:numPr>
        <w:tabs>
          <w:tab w:val="left" w:pos="1276"/>
          <w:tab w:val="left" w:pos="1418"/>
        </w:tabs>
        <w:autoSpaceDE w:val="0"/>
        <w:autoSpaceDN w:val="0"/>
        <w:adjustRightInd w:val="0"/>
        <w:ind w:left="0" w:firstLine="567"/>
        <w:jc w:val="both"/>
      </w:pPr>
      <w:r w:rsidRPr="005730C9">
        <w:t>прием обращения (инвестиционного намерения), поступившего в администрацию от заявителя;</w:t>
      </w:r>
    </w:p>
    <w:p w:rsidR="005730C9" w:rsidRPr="005730C9" w:rsidRDefault="005730C9" w:rsidP="004F5410">
      <w:pPr>
        <w:numPr>
          <w:ilvl w:val="0"/>
          <w:numId w:val="10"/>
        </w:numPr>
        <w:tabs>
          <w:tab w:val="left" w:pos="1134"/>
        </w:tabs>
        <w:autoSpaceDE w:val="0"/>
        <w:autoSpaceDN w:val="0"/>
        <w:adjustRightInd w:val="0"/>
        <w:ind w:left="0" w:firstLine="567"/>
        <w:jc w:val="both"/>
      </w:pPr>
      <w:r w:rsidRPr="005730C9">
        <w:t xml:space="preserve">принятие решения Главой муниципального образования «Шеговарское» Шенкурского района Архангельской области, осуществляющего полномочия в сфере деятельности, в которой реализуется инвестиционный проект;  </w:t>
      </w:r>
    </w:p>
    <w:p w:rsidR="005730C9" w:rsidRPr="005730C9" w:rsidRDefault="005730C9" w:rsidP="005730C9">
      <w:pPr>
        <w:autoSpaceDE w:val="0"/>
        <w:autoSpaceDN w:val="0"/>
        <w:adjustRightInd w:val="0"/>
        <w:ind w:firstLine="567"/>
        <w:jc w:val="both"/>
        <w:outlineLvl w:val="2"/>
      </w:pPr>
      <w:r w:rsidRPr="005730C9">
        <w:t xml:space="preserve">3) подбор инвестиционных площадок, пригодных для размещения инвестиционного проекта; </w:t>
      </w:r>
    </w:p>
    <w:p w:rsidR="005730C9" w:rsidRPr="005730C9" w:rsidRDefault="005730C9" w:rsidP="005730C9">
      <w:pPr>
        <w:autoSpaceDE w:val="0"/>
        <w:autoSpaceDN w:val="0"/>
        <w:adjustRightInd w:val="0"/>
        <w:ind w:firstLine="567"/>
        <w:jc w:val="both"/>
        <w:outlineLvl w:val="2"/>
      </w:pPr>
      <w:r w:rsidRPr="005730C9">
        <w:t>4) прием от заявителя  комплекта документов, предусмотренных п. 2.6.1</w:t>
      </w:r>
      <w:r w:rsidR="004F5410">
        <w:t>.</w:t>
      </w:r>
      <w:r w:rsidRPr="005730C9">
        <w:t xml:space="preserve">  административного регламента (в случае выбора инвестиционной площадки) и проекта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w:t>
      </w:r>
    </w:p>
    <w:p w:rsidR="005730C9" w:rsidRPr="005730C9" w:rsidRDefault="005730C9" w:rsidP="005730C9">
      <w:pPr>
        <w:autoSpaceDE w:val="0"/>
        <w:autoSpaceDN w:val="0"/>
        <w:adjustRightInd w:val="0"/>
        <w:ind w:firstLine="567"/>
        <w:jc w:val="both"/>
        <w:outlineLvl w:val="2"/>
      </w:pPr>
      <w:r w:rsidRPr="005730C9">
        <w:t>5) заключение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w:t>
      </w:r>
    </w:p>
    <w:p w:rsidR="005730C9" w:rsidRPr="005730C9" w:rsidRDefault="005730C9" w:rsidP="005730C9">
      <w:pPr>
        <w:autoSpaceDE w:val="0"/>
        <w:autoSpaceDN w:val="0"/>
        <w:adjustRightInd w:val="0"/>
        <w:ind w:firstLine="567"/>
        <w:jc w:val="both"/>
        <w:outlineLvl w:val="2"/>
      </w:pPr>
      <w:r w:rsidRPr="005730C9">
        <w:t xml:space="preserve">Последовательность предоставления муниципальной услуги отражена в блок-схеме, представленной в приложении  </w:t>
      </w:r>
      <w:r w:rsidRPr="005730C9">
        <w:rPr>
          <w:color w:val="000000"/>
        </w:rPr>
        <w:t>№ 3</w:t>
      </w:r>
      <w:r w:rsidRPr="005730C9">
        <w:t xml:space="preserve"> к  административному регламенту.</w:t>
      </w:r>
    </w:p>
    <w:p w:rsidR="005730C9" w:rsidRPr="00AE229E" w:rsidRDefault="005730C9" w:rsidP="005730C9">
      <w:pPr>
        <w:autoSpaceDE w:val="0"/>
        <w:autoSpaceDN w:val="0"/>
        <w:adjustRightInd w:val="0"/>
        <w:ind w:firstLine="567"/>
        <w:jc w:val="both"/>
        <w:outlineLvl w:val="1"/>
        <w:rPr>
          <w:b/>
        </w:rPr>
      </w:pPr>
      <w:r w:rsidRPr="00AE229E">
        <w:rPr>
          <w:b/>
        </w:rPr>
        <w:t xml:space="preserve">3.2. Прием обращения (инвестиционного намерения), поступившего в </w:t>
      </w:r>
      <w:r w:rsidR="004F5410" w:rsidRPr="00AE229E">
        <w:rPr>
          <w:b/>
        </w:rPr>
        <w:t xml:space="preserve">Администрацию </w:t>
      </w:r>
      <w:r w:rsidRPr="00AE229E">
        <w:rPr>
          <w:b/>
        </w:rPr>
        <w:t>от заявителя.</w:t>
      </w:r>
    </w:p>
    <w:p w:rsidR="005730C9" w:rsidRPr="005730C9" w:rsidRDefault="005730C9" w:rsidP="005730C9">
      <w:pPr>
        <w:autoSpaceDE w:val="0"/>
        <w:autoSpaceDN w:val="0"/>
        <w:adjustRightInd w:val="0"/>
        <w:ind w:firstLine="567"/>
        <w:jc w:val="both"/>
        <w:outlineLvl w:val="2"/>
      </w:pPr>
      <w:r w:rsidRPr="005730C9">
        <w:t>3.2.1. Основанием для начала административной процедуры является письменное обращение или инвестиционное намерение заявителя непосредственно в Администрацию муниципального образования «Шеговарское» Шенкурского района Архангельской области с целью реализации  инвестиционного проекта на территории муниципального образования «Шеговарское» Шенкурского района Архангельской области.</w:t>
      </w:r>
    </w:p>
    <w:p w:rsidR="005730C9" w:rsidRPr="005730C9" w:rsidRDefault="005730C9" w:rsidP="005730C9">
      <w:pPr>
        <w:tabs>
          <w:tab w:val="left" w:pos="720"/>
          <w:tab w:val="left" w:pos="1800"/>
        </w:tabs>
        <w:ind w:firstLine="567"/>
        <w:jc w:val="both"/>
        <w:rPr>
          <w:color w:val="000000"/>
        </w:rPr>
      </w:pPr>
      <w:r w:rsidRPr="005730C9">
        <w:rPr>
          <w:color w:val="000000"/>
        </w:rPr>
        <w:t>Срок предоставления муниципальной услуги начинается исчисляться:</w:t>
      </w:r>
    </w:p>
    <w:p w:rsidR="005730C9" w:rsidRPr="005730C9" w:rsidRDefault="005730C9" w:rsidP="005730C9">
      <w:pPr>
        <w:tabs>
          <w:tab w:val="left" w:pos="720"/>
          <w:tab w:val="left" w:pos="1800"/>
        </w:tabs>
        <w:ind w:firstLine="567"/>
        <w:jc w:val="both"/>
        <w:rPr>
          <w:color w:val="000000"/>
        </w:rPr>
      </w:pPr>
      <w:r w:rsidRPr="005730C9">
        <w:rPr>
          <w:color w:val="000000"/>
        </w:rPr>
        <w:t>с момента поступления обращения (инвестиционного намерения) непосредственного в администрацию.</w:t>
      </w:r>
    </w:p>
    <w:p w:rsidR="005730C9" w:rsidRPr="005730C9" w:rsidRDefault="005730C9" w:rsidP="005730C9">
      <w:pPr>
        <w:tabs>
          <w:tab w:val="left" w:pos="720"/>
          <w:tab w:val="left" w:pos="1800"/>
        </w:tabs>
        <w:ind w:firstLine="567"/>
        <w:jc w:val="both"/>
        <w:rPr>
          <w:color w:val="000000"/>
        </w:rPr>
      </w:pPr>
      <w:r w:rsidRPr="005730C9">
        <w:rPr>
          <w:color w:val="000000"/>
        </w:rPr>
        <w:t>Регистрация обращения (инвестиционного намерения) в Администрации  осуществляется в соответствии с регламентом Администрации.</w:t>
      </w:r>
    </w:p>
    <w:p w:rsidR="005730C9" w:rsidRPr="005730C9" w:rsidRDefault="005730C9" w:rsidP="005730C9">
      <w:pPr>
        <w:tabs>
          <w:tab w:val="left" w:pos="720"/>
          <w:tab w:val="left" w:pos="1800"/>
        </w:tabs>
        <w:ind w:firstLine="567"/>
        <w:jc w:val="both"/>
        <w:rPr>
          <w:color w:val="000000"/>
        </w:rPr>
      </w:pPr>
      <w:r w:rsidRPr="005730C9">
        <w:rPr>
          <w:color w:val="000000"/>
        </w:rPr>
        <w:t xml:space="preserve">3.2.2.Специалист </w:t>
      </w:r>
      <w:r w:rsidRPr="005730C9">
        <w:t>Администрации</w:t>
      </w:r>
      <w:r w:rsidRPr="005730C9">
        <w:rPr>
          <w:color w:val="000000"/>
        </w:rPr>
        <w:t>, ответственный за прием документов:</w:t>
      </w:r>
    </w:p>
    <w:p w:rsidR="005730C9" w:rsidRPr="005730C9" w:rsidRDefault="005730C9" w:rsidP="005730C9">
      <w:pPr>
        <w:ind w:firstLine="567"/>
        <w:jc w:val="both"/>
        <w:rPr>
          <w:color w:val="000000"/>
        </w:rPr>
      </w:pPr>
      <w:r w:rsidRPr="005730C9">
        <w:rPr>
          <w:color w:val="000000"/>
        </w:rPr>
        <w:t>3.2.2.1. Устанавливает личность заявителя либо полномочия представителя;</w:t>
      </w:r>
    </w:p>
    <w:p w:rsidR="005730C9" w:rsidRPr="005730C9" w:rsidRDefault="005730C9" w:rsidP="005730C9">
      <w:pPr>
        <w:tabs>
          <w:tab w:val="left" w:pos="720"/>
          <w:tab w:val="left" w:pos="1800"/>
        </w:tabs>
        <w:ind w:firstLine="567"/>
        <w:jc w:val="both"/>
        <w:rPr>
          <w:color w:val="000000"/>
        </w:rPr>
      </w:pPr>
      <w:r w:rsidRPr="005730C9">
        <w:rPr>
          <w:color w:val="000000"/>
        </w:rPr>
        <w:t>3.2.2.2. Выявляет предмет обращения (информационная, консультационная, имущественная, финансовая поддержка);</w:t>
      </w:r>
    </w:p>
    <w:p w:rsidR="005730C9" w:rsidRPr="005730C9" w:rsidRDefault="005730C9" w:rsidP="005730C9">
      <w:pPr>
        <w:tabs>
          <w:tab w:val="left" w:pos="720"/>
          <w:tab w:val="left" w:pos="1800"/>
        </w:tabs>
        <w:ind w:firstLine="567"/>
        <w:jc w:val="both"/>
        <w:rPr>
          <w:color w:val="000000"/>
        </w:rPr>
      </w:pPr>
      <w:r w:rsidRPr="005730C9">
        <w:rPr>
          <w:color w:val="000000"/>
        </w:rPr>
        <w:t>3.2.2.3. Проводит первичную проверку заполненного обращения (инвестиционного намерения).</w:t>
      </w:r>
    </w:p>
    <w:p w:rsidR="005730C9" w:rsidRPr="005730C9" w:rsidRDefault="005730C9" w:rsidP="005730C9">
      <w:pPr>
        <w:tabs>
          <w:tab w:val="left" w:pos="720"/>
          <w:tab w:val="left" w:pos="1800"/>
        </w:tabs>
        <w:ind w:firstLine="567"/>
        <w:jc w:val="both"/>
        <w:rPr>
          <w:color w:val="000000"/>
        </w:rPr>
      </w:pPr>
      <w:r w:rsidRPr="005730C9">
        <w:rPr>
          <w:color w:val="000000"/>
        </w:rPr>
        <w:t>3.2.2.4. Проверяет соблюдение следующих требований:</w:t>
      </w:r>
    </w:p>
    <w:p w:rsidR="005730C9" w:rsidRPr="005730C9" w:rsidRDefault="005730C9" w:rsidP="005730C9">
      <w:pPr>
        <w:tabs>
          <w:tab w:val="left" w:pos="720"/>
          <w:tab w:val="left" w:pos="1800"/>
        </w:tabs>
        <w:ind w:firstLine="567"/>
        <w:jc w:val="both"/>
        <w:rPr>
          <w:color w:val="000000"/>
        </w:rPr>
      </w:pPr>
      <w:r w:rsidRPr="005730C9">
        <w:rPr>
          <w:color w:val="000000"/>
        </w:rPr>
        <w:t>текст обращения (инвестиционного намерения) написан разборчиво;</w:t>
      </w:r>
    </w:p>
    <w:p w:rsidR="005730C9" w:rsidRPr="005730C9" w:rsidRDefault="005730C9" w:rsidP="005730C9">
      <w:pPr>
        <w:tabs>
          <w:tab w:val="left" w:pos="720"/>
          <w:tab w:val="left" w:pos="1800"/>
        </w:tabs>
        <w:ind w:firstLine="567"/>
        <w:jc w:val="both"/>
        <w:rPr>
          <w:color w:val="000000"/>
        </w:rPr>
      </w:pPr>
      <w:r w:rsidRPr="005730C9">
        <w:rPr>
          <w:color w:val="000000"/>
        </w:rPr>
        <w:t>текст обращения (инвестиционного намерения) не исполнены карандашом.</w:t>
      </w:r>
    </w:p>
    <w:p w:rsidR="005730C9" w:rsidRPr="005730C9" w:rsidRDefault="005730C9" w:rsidP="005730C9">
      <w:pPr>
        <w:tabs>
          <w:tab w:val="left" w:pos="720"/>
          <w:tab w:val="left" w:pos="1800"/>
        </w:tabs>
        <w:ind w:firstLine="567"/>
        <w:jc w:val="both"/>
        <w:rPr>
          <w:color w:val="000000"/>
        </w:rPr>
      </w:pPr>
      <w:r w:rsidRPr="005730C9">
        <w:rPr>
          <w:color w:val="000000"/>
        </w:rPr>
        <w:t>3.2.2.5. При отсутствии у заявителя заполненного обращения (инвестиционного намерения) или неправильном его оформлении, оказывает помощь в написании заявления.</w:t>
      </w:r>
    </w:p>
    <w:p w:rsidR="005730C9" w:rsidRPr="005730C9" w:rsidRDefault="005730C9" w:rsidP="005730C9">
      <w:pPr>
        <w:tabs>
          <w:tab w:val="left" w:pos="720"/>
          <w:tab w:val="left" w:pos="1800"/>
        </w:tabs>
        <w:ind w:firstLine="567"/>
        <w:jc w:val="both"/>
      </w:pPr>
      <w:r w:rsidRPr="005730C9">
        <w:rPr>
          <w:color w:val="000000"/>
        </w:rPr>
        <w:t xml:space="preserve">3.2.2.6. Результат административной процедуры - </w:t>
      </w:r>
      <w:r w:rsidRPr="005730C9">
        <w:t>прием обращения (инвестиционного намерения) в установленном порядке.</w:t>
      </w:r>
    </w:p>
    <w:p w:rsidR="005730C9" w:rsidRPr="005730C9" w:rsidRDefault="005730C9" w:rsidP="005730C9">
      <w:pPr>
        <w:tabs>
          <w:tab w:val="left" w:pos="720"/>
          <w:tab w:val="left" w:pos="1800"/>
        </w:tabs>
        <w:ind w:firstLine="567"/>
        <w:jc w:val="both"/>
      </w:pPr>
      <w:r w:rsidRPr="005730C9">
        <w:rPr>
          <w:color w:val="000000"/>
        </w:rPr>
        <w:t xml:space="preserve">3.2.2.7. </w:t>
      </w:r>
      <w:r w:rsidRPr="005730C9">
        <w:t>Время выполнения административной процедуры по приему заявления не должно превышать 15 (пятнадцати) минут.</w:t>
      </w:r>
    </w:p>
    <w:p w:rsidR="005730C9" w:rsidRPr="00AE229E" w:rsidRDefault="005730C9" w:rsidP="005730C9">
      <w:pPr>
        <w:autoSpaceDE w:val="0"/>
        <w:autoSpaceDN w:val="0"/>
        <w:adjustRightInd w:val="0"/>
        <w:ind w:firstLine="567"/>
        <w:jc w:val="both"/>
        <w:outlineLvl w:val="2"/>
        <w:rPr>
          <w:b/>
        </w:rPr>
      </w:pPr>
      <w:r w:rsidRPr="00AE229E">
        <w:rPr>
          <w:b/>
        </w:rPr>
        <w:t xml:space="preserve">3.3. Принятие решения о реализации инвестиционного проекта и определение ответственного специалиста Администрации муниципального образования </w:t>
      </w:r>
      <w:r w:rsidRPr="00AE229E">
        <w:rPr>
          <w:b/>
        </w:rPr>
        <w:lastRenderedPageBreak/>
        <w:t>«Шеговарское» Шенкурского района Архангельской области, осуществляющего полномочия в сфере деятельности, в которой реализуется инвестиционный проект.</w:t>
      </w:r>
    </w:p>
    <w:p w:rsidR="005730C9" w:rsidRPr="005730C9" w:rsidRDefault="005730C9" w:rsidP="005730C9">
      <w:pPr>
        <w:autoSpaceDE w:val="0"/>
        <w:autoSpaceDN w:val="0"/>
        <w:adjustRightInd w:val="0"/>
        <w:ind w:firstLine="567"/>
        <w:jc w:val="both"/>
      </w:pPr>
      <w:r w:rsidRPr="005730C9">
        <w:t xml:space="preserve">3.3.1. Основанием для начала исполнения административной процедуры по  принятию решения о реализации инвестиционного проекта и определения ответственного специалиста Администрации, осуществляющего полномочия в сфере деятельности, в которой реализуется инвестиционный проект, является поступившее инвестиционное намерение Главе муниципального образования «Шеговарское» Шенкурского района Архангельской области.              </w:t>
      </w:r>
      <w:r w:rsidR="004F5410">
        <w:t xml:space="preserve">       </w:t>
      </w:r>
      <w:r w:rsidRPr="005730C9">
        <w:t>3.3.2. Глава муниципального образования «Шеговарское» Шенкурского района Архангельской области, принимает решение о целесообразности реализации инвестиционного проекта на территории МО «Шеговарское», а в случае вынесения положительного решения, назначает ответственн</w:t>
      </w:r>
      <w:r w:rsidR="004F5410">
        <w:t>ого</w:t>
      </w:r>
      <w:r w:rsidRPr="005730C9">
        <w:t xml:space="preserve"> специалиста Администрации, осуществляющего полномочия в сфере деятельности, в которой реализуется инвестиционный проект.</w:t>
      </w:r>
    </w:p>
    <w:p w:rsidR="005730C9" w:rsidRPr="005730C9" w:rsidRDefault="005730C9" w:rsidP="005730C9">
      <w:pPr>
        <w:autoSpaceDE w:val="0"/>
        <w:autoSpaceDN w:val="0"/>
        <w:adjustRightInd w:val="0"/>
        <w:ind w:firstLine="567"/>
        <w:jc w:val="both"/>
        <w:outlineLvl w:val="2"/>
      </w:pPr>
      <w:r w:rsidRPr="005730C9">
        <w:t>3.3.3. Результат административной процедуры – принятие решения  для дальнейшего предоставления муниципальной услуги.</w:t>
      </w:r>
    </w:p>
    <w:p w:rsidR="005730C9" w:rsidRPr="005730C9" w:rsidRDefault="005730C9" w:rsidP="005730C9">
      <w:pPr>
        <w:autoSpaceDE w:val="0"/>
        <w:autoSpaceDN w:val="0"/>
        <w:adjustRightInd w:val="0"/>
        <w:ind w:firstLine="567"/>
        <w:jc w:val="both"/>
        <w:outlineLvl w:val="2"/>
      </w:pPr>
      <w:r w:rsidRPr="005730C9">
        <w:t>3.3.4. Время выполнения административной процедуры не должно превышать 3 (три) рабочих дня.</w:t>
      </w:r>
    </w:p>
    <w:p w:rsidR="005730C9" w:rsidRPr="00AE229E" w:rsidRDefault="005730C9" w:rsidP="005730C9">
      <w:pPr>
        <w:tabs>
          <w:tab w:val="left" w:pos="720"/>
          <w:tab w:val="left" w:pos="1800"/>
        </w:tabs>
        <w:ind w:firstLine="567"/>
        <w:jc w:val="both"/>
        <w:rPr>
          <w:b/>
        </w:rPr>
      </w:pPr>
      <w:r w:rsidRPr="00AE229E">
        <w:rPr>
          <w:b/>
        </w:rPr>
        <w:t xml:space="preserve">3.4. Подбор инвестиционных площадок, пригодных для размещения инвестиционного проекта. </w:t>
      </w:r>
    </w:p>
    <w:p w:rsidR="005730C9" w:rsidRPr="005730C9" w:rsidRDefault="005730C9" w:rsidP="005730C9">
      <w:pPr>
        <w:tabs>
          <w:tab w:val="left" w:pos="720"/>
          <w:tab w:val="left" w:pos="1800"/>
        </w:tabs>
        <w:ind w:firstLine="567"/>
        <w:jc w:val="both"/>
      </w:pPr>
      <w:r w:rsidRPr="005730C9">
        <w:t>3.4.1. Основанием для начала исполнения административной процедуры по</w:t>
      </w:r>
      <w:r w:rsidRPr="005730C9">
        <w:rPr>
          <w:color w:val="FF0000"/>
        </w:rPr>
        <w:t xml:space="preserve"> </w:t>
      </w:r>
      <w:r w:rsidRPr="005730C9">
        <w:t>подбору инвестиционных площадок для инвестиционного проекта является инвестиционное намерение заявителя.</w:t>
      </w:r>
    </w:p>
    <w:p w:rsidR="005730C9" w:rsidRPr="005730C9" w:rsidRDefault="005730C9" w:rsidP="005730C9">
      <w:pPr>
        <w:ind w:firstLine="567"/>
        <w:jc w:val="both"/>
        <w:rPr>
          <w:color w:val="000000"/>
        </w:rPr>
      </w:pPr>
      <w:r w:rsidRPr="005730C9">
        <w:rPr>
          <w:color w:val="000000"/>
        </w:rPr>
        <w:t xml:space="preserve">3.4.2. Специалист </w:t>
      </w:r>
      <w:r w:rsidRPr="005730C9">
        <w:t>Администрации</w:t>
      </w:r>
      <w:r w:rsidRPr="005730C9">
        <w:rPr>
          <w:color w:val="000000"/>
        </w:rPr>
        <w:t xml:space="preserve"> производит анализ имеющихся свободных инвестиционных площадок в границах </w:t>
      </w:r>
      <w:r w:rsidRPr="005730C9">
        <w:t>муниципального образования «Шеговарское» Шенкурского района Архангельской области</w:t>
      </w:r>
      <w:r w:rsidRPr="005730C9">
        <w:rPr>
          <w:color w:val="000000"/>
        </w:rPr>
        <w:t xml:space="preserve"> и осуществляет подбор площадки, которая отвечает всем требованиям инициатора проекта.</w:t>
      </w:r>
    </w:p>
    <w:p w:rsidR="005730C9" w:rsidRPr="005730C9" w:rsidRDefault="005730C9" w:rsidP="005730C9">
      <w:pPr>
        <w:ind w:firstLine="567"/>
        <w:jc w:val="both"/>
        <w:rPr>
          <w:color w:val="000000"/>
        </w:rPr>
      </w:pPr>
      <w:r w:rsidRPr="005730C9">
        <w:rPr>
          <w:color w:val="000000"/>
        </w:rPr>
        <w:t xml:space="preserve">3.4.3. Результат административной процедуры - формирование перечня инвестиционных площадок, подходящих для реализации инвестиционного проекта. </w:t>
      </w:r>
    </w:p>
    <w:p w:rsidR="005730C9" w:rsidRPr="005730C9" w:rsidRDefault="005730C9" w:rsidP="005730C9">
      <w:pPr>
        <w:ind w:firstLine="567"/>
        <w:jc w:val="both"/>
      </w:pPr>
      <w:r w:rsidRPr="005730C9">
        <w:rPr>
          <w:color w:val="000000"/>
        </w:rPr>
        <w:t>3.4.4. Время выполнения административной процедуры</w:t>
      </w:r>
      <w:r w:rsidRPr="005730C9">
        <w:t xml:space="preserve"> по подбору инвестиционных площадок, пригодных для размещения инвестиционного проекта не должно превышать 10 (десяти) рабочих дней.</w:t>
      </w:r>
    </w:p>
    <w:p w:rsidR="005730C9" w:rsidRPr="00AE229E" w:rsidRDefault="005730C9" w:rsidP="005730C9">
      <w:pPr>
        <w:ind w:firstLine="567"/>
        <w:jc w:val="both"/>
        <w:rPr>
          <w:b/>
        </w:rPr>
      </w:pPr>
      <w:r w:rsidRPr="00AE229E">
        <w:rPr>
          <w:b/>
        </w:rPr>
        <w:t>3.5. Прием от заявителя  комплекта документов, предусмотренных п. 2.6.1</w:t>
      </w:r>
      <w:r w:rsidR="004F5410" w:rsidRPr="00AE229E">
        <w:rPr>
          <w:b/>
        </w:rPr>
        <w:t>.</w:t>
      </w:r>
      <w:r w:rsidRPr="00AE229E">
        <w:rPr>
          <w:b/>
        </w:rPr>
        <w:t xml:space="preserve">  административного регламента (в случае выбора инвестиционной площадки) и проекта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w:t>
      </w:r>
    </w:p>
    <w:p w:rsidR="005730C9" w:rsidRPr="005730C9" w:rsidRDefault="005730C9" w:rsidP="005730C9">
      <w:pPr>
        <w:autoSpaceDE w:val="0"/>
        <w:autoSpaceDN w:val="0"/>
        <w:adjustRightInd w:val="0"/>
        <w:ind w:firstLine="567"/>
        <w:jc w:val="both"/>
        <w:rPr>
          <w:color w:val="000000"/>
        </w:rPr>
      </w:pPr>
      <w:r w:rsidRPr="005730C9">
        <w:t>3.5.1. Основанием для начала исполнения административной процедуры по</w:t>
      </w:r>
      <w:r w:rsidRPr="005730C9">
        <w:rPr>
          <w:color w:val="FF0000"/>
        </w:rPr>
        <w:t xml:space="preserve"> </w:t>
      </w:r>
      <w:r w:rsidRPr="005730C9">
        <w:t>приему от заявителя  комплекта документов, предусмотренных п. 2.6.1</w:t>
      </w:r>
      <w:r w:rsidR="004F5410">
        <w:t>.</w:t>
      </w:r>
      <w:r w:rsidRPr="005730C9">
        <w:t xml:space="preserve"> административного регламента (в случае выбора инвестиционной площадки) и проекта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 является инвестиционное намерение инициатора проект</w:t>
      </w:r>
      <w:r w:rsidR="004F5410">
        <w:t>а</w:t>
      </w:r>
      <w:r w:rsidRPr="005730C9">
        <w:t>.</w:t>
      </w:r>
    </w:p>
    <w:p w:rsidR="005730C9" w:rsidRPr="005730C9" w:rsidRDefault="005730C9" w:rsidP="005730C9">
      <w:pPr>
        <w:tabs>
          <w:tab w:val="left" w:pos="720"/>
        </w:tabs>
        <w:ind w:firstLine="567"/>
        <w:jc w:val="both"/>
      </w:pPr>
      <w:r w:rsidRPr="005730C9">
        <w:rPr>
          <w:bCs/>
        </w:rPr>
        <w:t>3.5.2.</w:t>
      </w:r>
      <w:r w:rsidRPr="005730C9">
        <w:rPr>
          <w:color w:val="000000"/>
        </w:rPr>
        <w:t xml:space="preserve"> Специалист </w:t>
      </w:r>
      <w:r w:rsidRPr="005730C9">
        <w:t>Администрации</w:t>
      </w:r>
      <w:r w:rsidRPr="005730C9">
        <w:rPr>
          <w:color w:val="000000"/>
        </w:rPr>
        <w:t xml:space="preserve"> производит</w:t>
      </w:r>
      <w:r w:rsidRPr="005730C9">
        <w:rPr>
          <w:bCs/>
        </w:rPr>
        <w:t xml:space="preserve"> прием комплекта документов, предусмотренного п. 2.6.1</w:t>
      </w:r>
      <w:r w:rsidR="004F5410">
        <w:rPr>
          <w:bCs/>
        </w:rPr>
        <w:t>.</w:t>
      </w:r>
      <w:r w:rsidRPr="005730C9">
        <w:rPr>
          <w:bCs/>
        </w:rPr>
        <w:t xml:space="preserve"> настоящего регламента и проекта Соглашения </w:t>
      </w:r>
      <w:r w:rsidRPr="005730C9">
        <w:t>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 в течение 5 рабочих дней с момента выбора инвестиционной площадки, пригодной для размещения инвестиционного проекта.</w:t>
      </w:r>
    </w:p>
    <w:p w:rsidR="005730C9" w:rsidRPr="005730C9" w:rsidRDefault="005730C9" w:rsidP="005730C9">
      <w:pPr>
        <w:tabs>
          <w:tab w:val="left" w:pos="720"/>
        </w:tabs>
        <w:ind w:firstLine="567"/>
        <w:jc w:val="both"/>
      </w:pPr>
      <w:r w:rsidRPr="005730C9">
        <w:t>3.5.3. Результат административной процедуры – формирование полного пакета документов по планируемому к реализации инвестиционному проекту.</w:t>
      </w:r>
    </w:p>
    <w:p w:rsidR="005730C9" w:rsidRPr="005730C9" w:rsidRDefault="005730C9" w:rsidP="005730C9">
      <w:pPr>
        <w:tabs>
          <w:tab w:val="left" w:pos="720"/>
        </w:tabs>
        <w:ind w:firstLine="567"/>
        <w:jc w:val="both"/>
      </w:pPr>
      <w:r w:rsidRPr="005730C9">
        <w:rPr>
          <w:bCs/>
        </w:rPr>
        <w:t xml:space="preserve">3.5.4 </w:t>
      </w:r>
      <w:r w:rsidRPr="005730C9">
        <w:rPr>
          <w:color w:val="000000"/>
        </w:rPr>
        <w:t xml:space="preserve">Время выполнения административной процедуры по </w:t>
      </w:r>
      <w:r w:rsidRPr="005730C9">
        <w:t>принятию от инициатора проекта  комплекта документов, предусмотренных п. 2.6.1</w:t>
      </w:r>
      <w:r w:rsidR="004F5410">
        <w:t xml:space="preserve">. </w:t>
      </w:r>
      <w:r w:rsidRPr="005730C9">
        <w:t>административного регламента (в случае выбора инвестиционной площадки) и проекта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 не должно превышать 30 (тридцати) минут.</w:t>
      </w:r>
    </w:p>
    <w:p w:rsidR="005730C9" w:rsidRPr="00AE229E" w:rsidRDefault="005730C9" w:rsidP="005730C9">
      <w:pPr>
        <w:tabs>
          <w:tab w:val="left" w:pos="720"/>
        </w:tabs>
        <w:ind w:firstLine="567"/>
        <w:jc w:val="both"/>
        <w:rPr>
          <w:b/>
          <w:bCs/>
        </w:rPr>
      </w:pPr>
      <w:r w:rsidRPr="00AE229E">
        <w:rPr>
          <w:b/>
          <w:bCs/>
        </w:rPr>
        <w:lastRenderedPageBreak/>
        <w:t xml:space="preserve">3.6. Заключение Соглашения о намерениях в сфере сотрудничества в реализации инвестиционного проекта на территории </w:t>
      </w:r>
      <w:r w:rsidRPr="00AE229E">
        <w:rPr>
          <w:b/>
        </w:rPr>
        <w:t>муниципального образования «Шеговарское» Шенкурского района Архангельской области.</w:t>
      </w:r>
    </w:p>
    <w:p w:rsidR="005730C9" w:rsidRPr="005730C9" w:rsidRDefault="005730C9" w:rsidP="005730C9">
      <w:pPr>
        <w:tabs>
          <w:tab w:val="left" w:pos="720"/>
        </w:tabs>
        <w:ind w:firstLine="567"/>
        <w:jc w:val="both"/>
        <w:rPr>
          <w:bCs/>
        </w:rPr>
      </w:pPr>
      <w:r w:rsidRPr="005730C9">
        <w:rPr>
          <w:bCs/>
        </w:rPr>
        <w:t xml:space="preserve">3.6.1. Основанием </w:t>
      </w:r>
      <w:proofErr w:type="gramStart"/>
      <w:r w:rsidRPr="005730C9">
        <w:rPr>
          <w:bCs/>
        </w:rPr>
        <w:t>для заключения Соглашения о намерениях в сфере сотрудничества в реализации инвестиционного проекта на территории</w:t>
      </w:r>
      <w:proofErr w:type="gramEnd"/>
      <w:r w:rsidRPr="005730C9">
        <w:rPr>
          <w:bCs/>
        </w:rPr>
        <w:t xml:space="preserve"> </w:t>
      </w:r>
      <w:r w:rsidRPr="005730C9">
        <w:t>муниципального образования «Шеговарское» Шенкурского района Архангельской области</w:t>
      </w:r>
      <w:r w:rsidRPr="005730C9">
        <w:rPr>
          <w:bCs/>
        </w:rPr>
        <w:t xml:space="preserve"> является </w:t>
      </w:r>
      <w:r w:rsidR="004F5410">
        <w:rPr>
          <w:bCs/>
        </w:rPr>
        <w:t xml:space="preserve">предоставление </w:t>
      </w:r>
      <w:r w:rsidRPr="005730C9">
        <w:rPr>
          <w:bCs/>
        </w:rPr>
        <w:t>комплект</w:t>
      </w:r>
      <w:r w:rsidR="004F5410">
        <w:rPr>
          <w:bCs/>
        </w:rPr>
        <w:t>а</w:t>
      </w:r>
      <w:r w:rsidRPr="005730C9">
        <w:rPr>
          <w:bCs/>
        </w:rPr>
        <w:t xml:space="preserve"> документов, предусмотренн</w:t>
      </w:r>
      <w:r w:rsidR="004F5410">
        <w:rPr>
          <w:bCs/>
        </w:rPr>
        <w:t>ого</w:t>
      </w:r>
      <w:r w:rsidRPr="005730C9">
        <w:rPr>
          <w:bCs/>
        </w:rPr>
        <w:t xml:space="preserve"> п. 2.6.1</w:t>
      </w:r>
      <w:r w:rsidR="004F5410">
        <w:rPr>
          <w:bCs/>
        </w:rPr>
        <w:t>.</w:t>
      </w:r>
      <w:r w:rsidRPr="005730C9">
        <w:rPr>
          <w:bCs/>
        </w:rPr>
        <w:t xml:space="preserve">  административного регламента и проект</w:t>
      </w:r>
      <w:r w:rsidR="004F5410">
        <w:rPr>
          <w:bCs/>
        </w:rPr>
        <w:t>а</w:t>
      </w:r>
      <w:r w:rsidRPr="005730C9">
        <w:rPr>
          <w:bCs/>
        </w:rPr>
        <w:t xml:space="preserve"> Соглашения.</w:t>
      </w:r>
    </w:p>
    <w:p w:rsidR="005730C9" w:rsidRPr="005730C9" w:rsidRDefault="005730C9" w:rsidP="005730C9">
      <w:pPr>
        <w:tabs>
          <w:tab w:val="left" w:pos="720"/>
        </w:tabs>
        <w:ind w:firstLine="567"/>
        <w:jc w:val="both"/>
        <w:rPr>
          <w:bCs/>
        </w:rPr>
      </w:pPr>
      <w:r w:rsidRPr="005730C9">
        <w:rPr>
          <w:bCs/>
        </w:rPr>
        <w:t xml:space="preserve">3.6.2. Администрация рассматривает проект Соглашения с приложенным пакетом документов и, в случае отсутствия разногласий, направляет подписанный со стороны Администрации </w:t>
      </w:r>
      <w:r w:rsidRPr="005730C9">
        <w:t>муниципального образования «Шеговарское» Шенкурского района Архангельской области</w:t>
      </w:r>
      <w:r w:rsidRPr="005730C9">
        <w:rPr>
          <w:bCs/>
        </w:rPr>
        <w:t xml:space="preserve"> экземпляр проекта Соглашения заявителю.</w:t>
      </w:r>
    </w:p>
    <w:p w:rsidR="005730C9" w:rsidRPr="005730C9" w:rsidRDefault="005730C9" w:rsidP="005730C9">
      <w:pPr>
        <w:tabs>
          <w:tab w:val="left" w:pos="720"/>
        </w:tabs>
        <w:ind w:firstLine="567"/>
        <w:jc w:val="both"/>
        <w:rPr>
          <w:bCs/>
        </w:rPr>
      </w:pPr>
      <w:r w:rsidRPr="005730C9">
        <w:rPr>
          <w:bCs/>
        </w:rPr>
        <w:t xml:space="preserve">3.6.3. Результат административной процедуры – подписание Соглашения  о намерениях в сфере сотрудничества в реализации инвестиционного проекта на территории </w:t>
      </w:r>
      <w:r w:rsidRPr="005730C9">
        <w:t>муниципального образования  «Шеговарское» Шенкурского района Архангельской области</w:t>
      </w:r>
      <w:r w:rsidRPr="005730C9">
        <w:rPr>
          <w:bCs/>
        </w:rPr>
        <w:t>.</w:t>
      </w:r>
    </w:p>
    <w:p w:rsidR="005730C9" w:rsidRPr="005730C9" w:rsidRDefault="005730C9" w:rsidP="005730C9">
      <w:pPr>
        <w:tabs>
          <w:tab w:val="left" w:pos="720"/>
        </w:tabs>
        <w:ind w:firstLine="567"/>
        <w:jc w:val="both"/>
        <w:rPr>
          <w:bCs/>
        </w:rPr>
      </w:pPr>
      <w:r w:rsidRPr="005730C9">
        <w:rPr>
          <w:bCs/>
        </w:rPr>
        <w:t xml:space="preserve">3.6.4. Время выполнения административной процедуры </w:t>
      </w:r>
      <w:proofErr w:type="gramStart"/>
      <w:r w:rsidRPr="005730C9">
        <w:rPr>
          <w:bCs/>
        </w:rPr>
        <w:t>по заключению Соглашения о намерениях в сфере сотрудничества в реализации инвестиционного проекта на территории</w:t>
      </w:r>
      <w:proofErr w:type="gramEnd"/>
      <w:r w:rsidRPr="005730C9">
        <w:rPr>
          <w:bCs/>
        </w:rPr>
        <w:t xml:space="preserve"> </w:t>
      </w:r>
      <w:r w:rsidRPr="005730C9">
        <w:t>муниципального образования «Шеговарское» Шенкурского района Архангельской области</w:t>
      </w:r>
      <w:r w:rsidRPr="005730C9">
        <w:rPr>
          <w:bCs/>
        </w:rPr>
        <w:t xml:space="preserve"> не должно превышать 5 (пяти) рабочих дней.</w:t>
      </w:r>
    </w:p>
    <w:p w:rsidR="005730C9" w:rsidRPr="00AE229E" w:rsidRDefault="005730C9" w:rsidP="005730C9">
      <w:pPr>
        <w:tabs>
          <w:tab w:val="left" w:pos="720"/>
        </w:tabs>
        <w:ind w:firstLine="567"/>
        <w:jc w:val="both"/>
        <w:rPr>
          <w:b/>
          <w:color w:val="000000"/>
        </w:rPr>
      </w:pPr>
      <w:r w:rsidRPr="00AE229E">
        <w:rPr>
          <w:b/>
          <w:bCs/>
        </w:rPr>
        <w:t>3.</w:t>
      </w:r>
      <w:r w:rsidR="00AE229E" w:rsidRPr="00AE229E">
        <w:rPr>
          <w:b/>
          <w:bCs/>
        </w:rPr>
        <w:t>7</w:t>
      </w:r>
      <w:r w:rsidRPr="00AE229E">
        <w:rPr>
          <w:b/>
          <w:bCs/>
        </w:rPr>
        <w:t xml:space="preserve">.  </w:t>
      </w:r>
      <w:r w:rsidRPr="00AE229E">
        <w:rPr>
          <w:b/>
        </w:rPr>
        <w:t xml:space="preserve">Принятие решения о предоставлении муниципальной услуги Администрацией </w:t>
      </w:r>
      <w:r w:rsidRPr="00AE229E">
        <w:rPr>
          <w:b/>
          <w:color w:val="000000"/>
        </w:rPr>
        <w:t xml:space="preserve"> либо об отказе в предоставлении муниципальной услуги.</w:t>
      </w:r>
    </w:p>
    <w:p w:rsidR="005730C9" w:rsidRPr="005730C9" w:rsidRDefault="005730C9" w:rsidP="005730C9">
      <w:pPr>
        <w:tabs>
          <w:tab w:val="left" w:pos="720"/>
        </w:tabs>
        <w:ind w:firstLine="567"/>
        <w:jc w:val="both"/>
        <w:rPr>
          <w:bCs/>
        </w:rPr>
      </w:pPr>
      <w:r w:rsidRPr="005730C9">
        <w:t>3.</w:t>
      </w:r>
      <w:r w:rsidR="00AE229E">
        <w:t>7</w:t>
      </w:r>
      <w:r w:rsidRPr="005730C9">
        <w:t>.1. Основанием для начала исполнения административной процедуры</w:t>
      </w:r>
      <w:r w:rsidRPr="005730C9">
        <w:rPr>
          <w:bCs/>
        </w:rPr>
        <w:t xml:space="preserve"> по принятию решения о предоставлении муниципальной услуги или об отказе в предоставлении муниципальной услуги является </w:t>
      </w:r>
      <w:r w:rsidR="004F5410">
        <w:rPr>
          <w:bCs/>
        </w:rPr>
        <w:t xml:space="preserve">заявленное </w:t>
      </w:r>
      <w:r w:rsidRPr="005730C9">
        <w:rPr>
          <w:bCs/>
        </w:rPr>
        <w:t xml:space="preserve">инвестиционное намерение, решение </w:t>
      </w:r>
      <w:r w:rsidRPr="005730C9">
        <w:t>Главы муниципального образования «Шеговарское» Шенкурского района Архангельской области</w:t>
      </w:r>
      <w:r w:rsidRPr="005730C9">
        <w:rPr>
          <w:bCs/>
        </w:rPr>
        <w:t xml:space="preserve"> и </w:t>
      </w:r>
      <w:r w:rsidR="004F5410">
        <w:rPr>
          <w:bCs/>
        </w:rPr>
        <w:t xml:space="preserve">предоставление </w:t>
      </w:r>
      <w:r w:rsidRPr="005730C9">
        <w:rPr>
          <w:bCs/>
        </w:rPr>
        <w:t>комплект</w:t>
      </w:r>
      <w:r w:rsidR="004F5410">
        <w:rPr>
          <w:bCs/>
        </w:rPr>
        <w:t>а</w:t>
      </w:r>
      <w:r w:rsidRPr="005730C9">
        <w:rPr>
          <w:bCs/>
        </w:rPr>
        <w:t xml:space="preserve"> документов, предусмотренн</w:t>
      </w:r>
      <w:r w:rsidR="004F5410">
        <w:rPr>
          <w:bCs/>
        </w:rPr>
        <w:t>ого</w:t>
      </w:r>
      <w:r w:rsidRPr="005730C9">
        <w:rPr>
          <w:bCs/>
        </w:rPr>
        <w:t xml:space="preserve"> п. 2.6.1</w:t>
      </w:r>
      <w:r w:rsidR="004F5410">
        <w:rPr>
          <w:bCs/>
        </w:rPr>
        <w:t>.</w:t>
      </w:r>
      <w:r w:rsidRPr="005730C9">
        <w:rPr>
          <w:bCs/>
        </w:rPr>
        <w:t xml:space="preserve">  Административного регламента.</w:t>
      </w:r>
    </w:p>
    <w:p w:rsidR="005730C9" w:rsidRPr="005730C9" w:rsidRDefault="005730C9" w:rsidP="005730C9">
      <w:pPr>
        <w:ind w:firstLine="567"/>
        <w:jc w:val="both"/>
      </w:pPr>
      <w:r w:rsidRPr="005730C9">
        <w:t>3.</w:t>
      </w:r>
      <w:r w:rsidR="00AE229E">
        <w:t>7</w:t>
      </w:r>
      <w:r w:rsidRPr="005730C9">
        <w:t>.2.</w:t>
      </w:r>
      <w:r w:rsidRPr="005730C9">
        <w:rPr>
          <w:color w:val="000000"/>
        </w:rPr>
        <w:t xml:space="preserve"> </w:t>
      </w:r>
      <w:r w:rsidRPr="005730C9">
        <w:t>Решение об отказе в предоставлении муниципальной услуги принимается при наличии оснований, указанных в пункте 2.8</w:t>
      </w:r>
      <w:r w:rsidR="004F5410">
        <w:t>.</w:t>
      </w:r>
      <w:r w:rsidRPr="005730C9">
        <w:t xml:space="preserve"> административного регламента.</w:t>
      </w:r>
    </w:p>
    <w:p w:rsidR="005730C9" w:rsidRPr="005730C9" w:rsidRDefault="005730C9" w:rsidP="005730C9">
      <w:pPr>
        <w:ind w:firstLine="567"/>
        <w:jc w:val="both"/>
      </w:pPr>
      <w:r w:rsidRPr="005730C9">
        <w:t>3.</w:t>
      </w:r>
      <w:r w:rsidR="00AE229E">
        <w:t>7</w:t>
      </w:r>
      <w:r w:rsidRPr="005730C9">
        <w:t>.3. Администрация в письменной форме уведомляет инициатора проекта о принятом решении.</w:t>
      </w:r>
    </w:p>
    <w:p w:rsidR="005730C9" w:rsidRPr="005730C9" w:rsidRDefault="005730C9" w:rsidP="005730C9">
      <w:pPr>
        <w:ind w:firstLine="567"/>
        <w:jc w:val="both"/>
      </w:pPr>
      <w:r w:rsidRPr="005730C9">
        <w:t>3.</w:t>
      </w:r>
      <w:r w:rsidR="00AE229E">
        <w:t>7</w:t>
      </w:r>
      <w:r w:rsidRPr="005730C9">
        <w:t>.4. Результат административной процедуры – письменное уведомление инициатора проекта о принятом решении в отношении планируемого к реализации инвестиционного проекта.</w:t>
      </w:r>
    </w:p>
    <w:p w:rsidR="005730C9" w:rsidRPr="005730C9" w:rsidRDefault="005730C9" w:rsidP="005730C9">
      <w:pPr>
        <w:ind w:firstLine="567"/>
        <w:jc w:val="both"/>
      </w:pPr>
      <w:r w:rsidRPr="005730C9">
        <w:t>3.</w:t>
      </w:r>
      <w:r w:rsidR="00AE229E">
        <w:t>7</w:t>
      </w:r>
      <w:r w:rsidRPr="005730C9">
        <w:t>.</w:t>
      </w:r>
      <w:r w:rsidR="00AE229E">
        <w:t>5</w:t>
      </w:r>
      <w:r w:rsidRPr="005730C9">
        <w:t>. Время выполнения административной процедуры не должно превышать 3</w:t>
      </w:r>
      <w:r w:rsidRPr="005730C9">
        <w:rPr>
          <w:color w:val="FF0000"/>
        </w:rPr>
        <w:t xml:space="preserve"> </w:t>
      </w:r>
      <w:r w:rsidRPr="005730C9">
        <w:t>(трех) рабочих дней.</w:t>
      </w:r>
    </w:p>
    <w:p w:rsidR="005730C9" w:rsidRPr="005730C9" w:rsidRDefault="005730C9" w:rsidP="005730C9">
      <w:pPr>
        <w:ind w:firstLine="567"/>
        <w:jc w:val="both"/>
      </w:pPr>
    </w:p>
    <w:p w:rsidR="005730C9" w:rsidRPr="005730C9" w:rsidRDefault="005730C9" w:rsidP="005730C9">
      <w:pPr>
        <w:ind w:firstLine="567"/>
        <w:jc w:val="center"/>
        <w:rPr>
          <w:b/>
        </w:rPr>
      </w:pPr>
      <w:r w:rsidRPr="005730C9">
        <w:rPr>
          <w:b/>
        </w:rPr>
        <w:t xml:space="preserve">IV. ФОРМЫ </w:t>
      </w:r>
      <w:proofErr w:type="gramStart"/>
      <w:r w:rsidRPr="005730C9">
        <w:rPr>
          <w:b/>
        </w:rPr>
        <w:t>КОНТРОЛЯ ЗА</w:t>
      </w:r>
      <w:proofErr w:type="gramEnd"/>
      <w:r w:rsidRPr="005730C9">
        <w:rPr>
          <w:b/>
        </w:rPr>
        <w:t xml:space="preserve"> ИСПОЛНЕНИЕМ АДМИНИСТРАТИВНОГО РЕГЛАМЕНТА</w:t>
      </w:r>
    </w:p>
    <w:p w:rsidR="005730C9" w:rsidRPr="005730C9" w:rsidRDefault="005730C9" w:rsidP="005730C9">
      <w:pPr>
        <w:ind w:firstLine="567"/>
        <w:jc w:val="both"/>
      </w:pPr>
    </w:p>
    <w:p w:rsidR="005730C9" w:rsidRPr="00AE229E" w:rsidRDefault="005730C9" w:rsidP="005730C9">
      <w:pPr>
        <w:ind w:firstLine="567"/>
        <w:jc w:val="both"/>
      </w:pPr>
      <w:r w:rsidRPr="00AE229E">
        <w:t xml:space="preserve">4.1. Порядок осуществления текущего </w:t>
      </w:r>
      <w:proofErr w:type="gramStart"/>
      <w:r w:rsidRPr="00AE229E">
        <w:t>контроля за</w:t>
      </w:r>
      <w:proofErr w:type="gramEnd"/>
      <w:r w:rsidRPr="00AE229E">
        <w:t xml:space="preserve"> соблюдением и исполнением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AE229E">
        <w:t>.</w:t>
      </w:r>
    </w:p>
    <w:p w:rsidR="005730C9" w:rsidRPr="005730C9" w:rsidRDefault="005730C9" w:rsidP="005730C9">
      <w:pPr>
        <w:ind w:firstLine="567"/>
        <w:jc w:val="both"/>
      </w:pPr>
      <w:r w:rsidRPr="005730C9">
        <w:t>4.1.1. Текущий контроль осуществляется постоянно специалистом Администрации по каждой административной процедуре в соответствии с  административным регламентом, а также путем проведения Главой муниципального образования «Шеговарское» Шенкурского района Архангельской области или лицом, его замещающим, проверок исполнения  специалистом Администрации положений  административного регламента.</w:t>
      </w:r>
    </w:p>
    <w:p w:rsidR="005730C9" w:rsidRPr="005730C9" w:rsidRDefault="005730C9" w:rsidP="005730C9">
      <w:pPr>
        <w:ind w:firstLine="567"/>
        <w:jc w:val="both"/>
      </w:pPr>
      <w:r w:rsidRPr="005730C9">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5730C9" w:rsidRPr="005730C9" w:rsidRDefault="005730C9" w:rsidP="005730C9">
      <w:pPr>
        <w:ind w:firstLine="567"/>
        <w:jc w:val="both"/>
      </w:pPr>
      <w:r w:rsidRPr="005730C9">
        <w:t>О случаях и причинах нарушения сроков, содержания административных процедур и действий должностные лица немедленно информируют Главу муниципального образования «Шеговарское» Шенкурского района Архангельской области или лицо, его замещающее, а также принимают срочные меры по устранению нарушений.</w:t>
      </w:r>
    </w:p>
    <w:p w:rsidR="005730C9" w:rsidRPr="00AE229E" w:rsidRDefault="005730C9" w:rsidP="005730C9">
      <w:pPr>
        <w:ind w:firstLine="567"/>
        <w:jc w:val="both"/>
      </w:pPr>
      <w:r w:rsidRPr="00AE229E">
        <w:lastRenderedPageBreak/>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w:t>
      </w:r>
      <w:r w:rsidR="004F5410" w:rsidRPr="00AE229E">
        <w:t>ы</w:t>
      </w:r>
      <w:r w:rsidRPr="00AE229E">
        <w:t xml:space="preserve"> и качеств</w:t>
      </w:r>
      <w:r w:rsidR="004F5410" w:rsidRPr="00AE229E">
        <w:t>а</w:t>
      </w:r>
      <w:r w:rsidRPr="00AE229E">
        <w:t xml:space="preserve"> предоставления муниципальной услуги</w:t>
      </w:r>
    </w:p>
    <w:p w:rsidR="005730C9" w:rsidRPr="005730C9" w:rsidRDefault="005730C9" w:rsidP="005730C9">
      <w:pPr>
        <w:ind w:firstLine="567"/>
        <w:jc w:val="both"/>
      </w:pPr>
      <w:r w:rsidRPr="005730C9">
        <w:t>4.2.1.Контроль  полнот</w:t>
      </w:r>
      <w:r w:rsidR="004F5410">
        <w:t>ы</w:t>
      </w:r>
      <w:r w:rsidRPr="005730C9">
        <w:t xml:space="preserve"> и качеств</w:t>
      </w:r>
      <w:r w:rsidR="004F5410">
        <w:t>а</w:t>
      </w:r>
      <w:r w:rsidRPr="005730C9">
        <w:t xml:space="preserve"> предоставления муниципальной услуги включает в себя проведение плановых и внеплановых проверок, выявление и устранение нарушений прав инициаторов проектов, положений  административного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5730C9" w:rsidRPr="005730C9" w:rsidRDefault="005730C9" w:rsidP="005730C9">
      <w:pPr>
        <w:ind w:firstLine="567"/>
        <w:jc w:val="both"/>
      </w:pPr>
      <w:r w:rsidRPr="005730C9">
        <w:t>4.2.2. Проверки могут быть плановыми и внеплановыми.</w:t>
      </w:r>
    </w:p>
    <w:p w:rsidR="005730C9" w:rsidRPr="005730C9" w:rsidRDefault="005730C9" w:rsidP="005730C9">
      <w:pPr>
        <w:ind w:firstLine="567"/>
        <w:jc w:val="both"/>
      </w:pPr>
      <w:r w:rsidRPr="005730C9">
        <w:t>Плановые проверки полноты и качества предоставления муниципальной услуги проводятся не реже одного раза в год на основании планов.</w:t>
      </w:r>
    </w:p>
    <w:p w:rsidR="005730C9" w:rsidRPr="005730C9" w:rsidRDefault="005730C9" w:rsidP="005730C9">
      <w:pPr>
        <w:ind w:firstLine="567"/>
        <w:jc w:val="both"/>
      </w:pPr>
      <w:r w:rsidRPr="005730C9">
        <w:t>Внеплановые проверки проводятся по поручению Главы муниципального образования «Шеговарское» Шенкурского района Архангельской области или лица, его замещающего, по конкретному обращению заинтересованных лиц.</w:t>
      </w:r>
    </w:p>
    <w:p w:rsidR="005730C9" w:rsidRPr="005730C9" w:rsidRDefault="005730C9" w:rsidP="005730C9">
      <w:pPr>
        <w:ind w:firstLine="567"/>
        <w:jc w:val="both"/>
      </w:pPr>
      <w:r w:rsidRPr="005730C9">
        <w:t>Проверки полноты и качества предоставляемой муниципальной услуги проводятся на основании распоряжения Администрации. Для проведения проверки формируется комиссия, в состав которой включаются муниципальные служащие Администрации.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Администрации.</w:t>
      </w:r>
    </w:p>
    <w:p w:rsidR="005730C9" w:rsidRPr="00727AC7" w:rsidRDefault="005730C9" w:rsidP="005730C9">
      <w:pPr>
        <w:autoSpaceDE w:val="0"/>
        <w:autoSpaceDN w:val="0"/>
        <w:adjustRightInd w:val="0"/>
        <w:ind w:firstLine="567"/>
        <w:jc w:val="both"/>
        <w:rPr>
          <w:b/>
        </w:rPr>
      </w:pPr>
      <w:bookmarkStart w:id="2" w:name="sub_283"/>
      <w:r w:rsidRPr="00727AC7">
        <w:rPr>
          <w:b/>
        </w:rPr>
        <w:t>4.3. Порядок привлечения к ответственности должностных лиц Администрации,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5730C9" w:rsidRPr="005730C9" w:rsidRDefault="005730C9" w:rsidP="005730C9">
      <w:pPr>
        <w:ind w:firstLine="567"/>
        <w:jc w:val="both"/>
      </w:pPr>
      <w:r w:rsidRPr="005730C9">
        <w:t xml:space="preserve">Должностное лицо несет персональную ответственность </w:t>
      </w:r>
      <w:proofErr w:type="gramStart"/>
      <w:r w:rsidRPr="005730C9">
        <w:t>за</w:t>
      </w:r>
      <w:proofErr w:type="gramEnd"/>
      <w:r w:rsidRPr="005730C9">
        <w:t>:</w:t>
      </w:r>
    </w:p>
    <w:p w:rsidR="005730C9" w:rsidRPr="005730C9" w:rsidRDefault="005730C9" w:rsidP="005730C9">
      <w:pPr>
        <w:tabs>
          <w:tab w:val="left" w:pos="993"/>
        </w:tabs>
        <w:ind w:firstLine="567"/>
        <w:jc w:val="both"/>
      </w:pPr>
      <w:r w:rsidRPr="005730C9">
        <w:t xml:space="preserve">соблюдение установленного порядка приема документов; </w:t>
      </w:r>
    </w:p>
    <w:p w:rsidR="005730C9" w:rsidRPr="005730C9" w:rsidRDefault="005730C9" w:rsidP="005730C9">
      <w:pPr>
        <w:tabs>
          <w:tab w:val="left" w:pos="993"/>
        </w:tabs>
        <w:ind w:firstLine="567"/>
        <w:jc w:val="both"/>
      </w:pPr>
      <w:r w:rsidRPr="005730C9">
        <w:t xml:space="preserve">принятие надлежащих мер по полной и всесторонней проверке представленных документов; </w:t>
      </w:r>
    </w:p>
    <w:p w:rsidR="005730C9" w:rsidRPr="005730C9" w:rsidRDefault="005730C9" w:rsidP="005730C9">
      <w:pPr>
        <w:tabs>
          <w:tab w:val="left" w:pos="993"/>
        </w:tabs>
        <w:ind w:firstLine="567"/>
        <w:jc w:val="both"/>
      </w:pPr>
      <w:r w:rsidRPr="005730C9">
        <w:t>соблюдение сроков рассмотрения документов, соблюдение порядка выдачи документов;</w:t>
      </w:r>
    </w:p>
    <w:p w:rsidR="005730C9" w:rsidRPr="005730C9" w:rsidRDefault="005730C9" w:rsidP="005730C9">
      <w:pPr>
        <w:tabs>
          <w:tab w:val="left" w:pos="993"/>
        </w:tabs>
        <w:ind w:firstLine="567"/>
        <w:jc w:val="both"/>
      </w:pPr>
      <w:r w:rsidRPr="005730C9">
        <w:t xml:space="preserve">учет выданных документов; </w:t>
      </w:r>
    </w:p>
    <w:p w:rsidR="005730C9" w:rsidRPr="005730C9" w:rsidRDefault="005730C9" w:rsidP="005730C9">
      <w:pPr>
        <w:tabs>
          <w:tab w:val="left" w:pos="993"/>
        </w:tabs>
        <w:ind w:firstLine="567"/>
        <w:jc w:val="both"/>
      </w:pPr>
      <w:r w:rsidRPr="005730C9">
        <w:t xml:space="preserve">своевременное формирование, ведение и надлежащее хранение документов. </w:t>
      </w:r>
    </w:p>
    <w:p w:rsidR="005730C9" w:rsidRPr="005730C9" w:rsidRDefault="005730C9" w:rsidP="005730C9">
      <w:pPr>
        <w:ind w:firstLine="567"/>
        <w:jc w:val="both"/>
      </w:pPr>
      <w:r w:rsidRPr="005730C9">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5730C9" w:rsidRPr="00727AC7" w:rsidRDefault="005730C9" w:rsidP="005730C9">
      <w:pPr>
        <w:ind w:firstLine="567"/>
        <w:jc w:val="both"/>
        <w:rPr>
          <w:b/>
        </w:rPr>
      </w:pPr>
      <w:r w:rsidRPr="00727AC7">
        <w:rPr>
          <w:b/>
        </w:rPr>
        <w:t xml:space="preserve">4.4. Положения, характеризующие требования к порядку и формам </w:t>
      </w:r>
      <w:proofErr w:type="gramStart"/>
      <w:r w:rsidRPr="00727AC7">
        <w:rPr>
          <w:b/>
        </w:rPr>
        <w:t>контроля за</w:t>
      </w:r>
      <w:proofErr w:type="gramEnd"/>
      <w:r w:rsidRPr="00727AC7">
        <w:rPr>
          <w:b/>
        </w:rPr>
        <w:t xml:space="preserve"> предоставлением муниципальной услуги, в том числе со стороны граждан, их объединений и организаций</w:t>
      </w:r>
    </w:p>
    <w:bookmarkEnd w:id="2"/>
    <w:p w:rsidR="005730C9" w:rsidRPr="005730C9" w:rsidRDefault="005730C9" w:rsidP="005730C9">
      <w:pPr>
        <w:ind w:firstLine="567"/>
        <w:jc w:val="both"/>
      </w:pPr>
      <w:r w:rsidRPr="00AE229E">
        <w:rPr>
          <w:shd w:val="clear" w:color="auto" w:fill="FFFFFF"/>
        </w:rPr>
        <w:t>Граждане, их объединения и организации</w:t>
      </w:r>
      <w:r w:rsidRPr="005730C9">
        <w:rPr>
          <w:shd w:val="clear" w:color="auto" w:fill="FFFFFF"/>
        </w:rPr>
        <w:t xml:space="preserve"> в случае </w:t>
      </w:r>
      <w:proofErr w:type="gramStart"/>
      <w:r w:rsidRPr="005730C9">
        <w:rPr>
          <w:shd w:val="clear" w:color="auto" w:fill="FFFFFF"/>
        </w:rPr>
        <w:t>выявления  фактов нарушения порядка предоставления муниципальной услуги</w:t>
      </w:r>
      <w:proofErr w:type="gramEnd"/>
      <w:r w:rsidRPr="005730C9">
        <w:rPr>
          <w:shd w:val="clear" w:color="auto" w:fill="FFFFFF"/>
        </w:rPr>
        <w:t xml:space="preserve"> или ненадлежащего исполнения</w:t>
      </w:r>
      <w:r w:rsidRPr="005730C9">
        <w:t xml:space="preserve">  административного</w:t>
      </w:r>
      <w:r w:rsidRPr="005730C9">
        <w:rPr>
          <w:shd w:val="clear" w:color="auto" w:fill="FFFFFF"/>
        </w:rPr>
        <w:t xml:space="preserve"> регламента вправе обратиться с жалобой в Администрацию.</w:t>
      </w:r>
    </w:p>
    <w:p w:rsidR="005730C9" w:rsidRPr="005730C9" w:rsidRDefault="005730C9" w:rsidP="005730C9">
      <w:pPr>
        <w:ind w:firstLine="567"/>
        <w:jc w:val="both"/>
      </w:pPr>
      <w:r w:rsidRPr="005730C9">
        <w:t>Любое заинтересованное лицо может осуществлять контроль  полнот</w:t>
      </w:r>
      <w:r w:rsidR="00640879">
        <w:t>ы</w:t>
      </w:r>
      <w:r w:rsidRPr="005730C9">
        <w:t xml:space="preserve"> и качеств</w:t>
      </w:r>
      <w:r w:rsidR="00640879">
        <w:t>а</w:t>
      </w:r>
      <w:r w:rsidRPr="005730C9">
        <w:t xml:space="preserve"> предоставления </w:t>
      </w:r>
      <w:r w:rsidRPr="005730C9">
        <w:rPr>
          <w:shd w:val="clear" w:color="auto" w:fill="FFFFFF"/>
        </w:rPr>
        <w:t>муниципальной</w:t>
      </w:r>
      <w:r w:rsidRPr="005730C9">
        <w:t xml:space="preserve"> услуги, обратившись к Главе муниципального образования «Шеговарское» Шенкурского района Архангельской области или лицу, его замещающему.</w:t>
      </w:r>
    </w:p>
    <w:p w:rsidR="005730C9" w:rsidRPr="005730C9" w:rsidRDefault="005730C9" w:rsidP="005730C9">
      <w:pPr>
        <w:tabs>
          <w:tab w:val="left" w:pos="900"/>
          <w:tab w:val="left" w:pos="1080"/>
        </w:tabs>
        <w:autoSpaceDE w:val="0"/>
        <w:autoSpaceDN w:val="0"/>
        <w:adjustRightInd w:val="0"/>
        <w:ind w:firstLine="567"/>
        <w:jc w:val="both"/>
        <w:rPr>
          <w:highlight w:val="yellow"/>
        </w:rPr>
      </w:pPr>
    </w:p>
    <w:p w:rsidR="005730C9" w:rsidRPr="005730C9" w:rsidRDefault="005730C9" w:rsidP="005730C9">
      <w:pPr>
        <w:ind w:firstLine="567"/>
        <w:jc w:val="center"/>
        <w:rPr>
          <w:b/>
        </w:rPr>
      </w:pPr>
      <w:r w:rsidRPr="005730C9">
        <w:rPr>
          <w:b/>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5730C9" w:rsidRPr="005730C9" w:rsidRDefault="005730C9" w:rsidP="005730C9">
      <w:pPr>
        <w:autoSpaceDE w:val="0"/>
        <w:autoSpaceDN w:val="0"/>
        <w:adjustRightInd w:val="0"/>
        <w:ind w:firstLine="567"/>
        <w:jc w:val="both"/>
        <w:rPr>
          <w:highlight w:val="yellow"/>
        </w:rPr>
      </w:pPr>
    </w:p>
    <w:p w:rsidR="005730C9" w:rsidRPr="005730C9" w:rsidRDefault="005730C9" w:rsidP="005730C9">
      <w:pPr>
        <w:ind w:firstLine="567"/>
        <w:jc w:val="both"/>
        <w:rPr>
          <w:b/>
        </w:rPr>
      </w:pPr>
      <w:r w:rsidRPr="005730C9">
        <w:rPr>
          <w:b/>
        </w:rPr>
        <w:t>5.1. Информация для заявителя о его праве подать жалобу на решение и (или) действие (бездействие) Администрации и (или) ее должностных лиц, муниципальных служащих при предоставлении муниципальной услуги (далее - жалоба)</w:t>
      </w:r>
    </w:p>
    <w:p w:rsidR="005730C9" w:rsidRPr="005730C9" w:rsidRDefault="005730C9" w:rsidP="005730C9">
      <w:pPr>
        <w:widowControl w:val="0"/>
        <w:autoSpaceDE w:val="0"/>
        <w:autoSpaceDN w:val="0"/>
        <w:adjustRightInd w:val="0"/>
        <w:ind w:firstLine="567"/>
        <w:jc w:val="both"/>
        <w:rPr>
          <w:rFonts w:eastAsia="Calibri"/>
        </w:rPr>
      </w:pPr>
      <w:r w:rsidRPr="005730C9">
        <w:rPr>
          <w:rFonts w:eastAsia="Calibri"/>
        </w:rPr>
        <w:t xml:space="preserve">5.1.1. </w:t>
      </w:r>
      <w:proofErr w:type="gramStart"/>
      <w:r w:rsidRPr="005730C9">
        <w:rPr>
          <w:rFonts w:eastAsia="Calibri"/>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5730C9" w:rsidRPr="005730C9" w:rsidRDefault="005730C9" w:rsidP="005730C9">
      <w:pPr>
        <w:autoSpaceDE w:val="0"/>
        <w:autoSpaceDN w:val="0"/>
        <w:adjustRightInd w:val="0"/>
        <w:ind w:firstLine="567"/>
        <w:jc w:val="both"/>
      </w:pPr>
      <w:proofErr w:type="gramStart"/>
      <w:r w:rsidRPr="005730C9">
        <w:lastRenderedPageBreak/>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5730C9" w:rsidRPr="005730C9" w:rsidRDefault="005730C9" w:rsidP="005730C9">
      <w:pPr>
        <w:tabs>
          <w:tab w:val="num" w:pos="540"/>
          <w:tab w:val="left" w:pos="1260"/>
        </w:tabs>
        <w:autoSpaceDE w:val="0"/>
        <w:autoSpaceDN w:val="0"/>
        <w:adjustRightInd w:val="0"/>
        <w:ind w:firstLine="567"/>
        <w:outlineLvl w:val="1"/>
        <w:rPr>
          <w:b/>
        </w:rPr>
      </w:pPr>
      <w:r w:rsidRPr="005730C9">
        <w:rPr>
          <w:b/>
        </w:rPr>
        <w:t>5.2. Предмет жалобы</w:t>
      </w:r>
    </w:p>
    <w:p w:rsidR="005730C9" w:rsidRPr="005730C9" w:rsidRDefault="005730C9" w:rsidP="005730C9">
      <w:pPr>
        <w:autoSpaceDE w:val="0"/>
        <w:autoSpaceDN w:val="0"/>
        <w:adjustRightInd w:val="0"/>
        <w:ind w:firstLine="567"/>
        <w:jc w:val="both"/>
      </w:pPr>
      <w:r w:rsidRPr="005730C9">
        <w:t xml:space="preserve">5.2.1. </w:t>
      </w:r>
      <w:proofErr w:type="gramStart"/>
      <w:r w:rsidRPr="005730C9">
        <w:t>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w:t>
      </w:r>
      <w:proofErr w:type="gramEnd"/>
      <w:r w:rsidRPr="005730C9">
        <w:t xml:space="preserve"> Заявитель может обратиться с жалобой, в том числе в следующих случаях:</w:t>
      </w:r>
    </w:p>
    <w:p w:rsidR="005730C9" w:rsidRPr="005730C9" w:rsidRDefault="005730C9" w:rsidP="005730C9">
      <w:pPr>
        <w:autoSpaceDE w:val="0"/>
        <w:autoSpaceDN w:val="0"/>
        <w:adjustRightInd w:val="0"/>
        <w:ind w:firstLine="567"/>
        <w:jc w:val="both"/>
      </w:pPr>
      <w:r w:rsidRPr="005730C9">
        <w:t>нарушение срока регистрации заявления о предоставлении муниципальной услуги;</w:t>
      </w:r>
    </w:p>
    <w:p w:rsidR="005730C9" w:rsidRPr="005730C9" w:rsidRDefault="005730C9" w:rsidP="005730C9">
      <w:pPr>
        <w:autoSpaceDE w:val="0"/>
        <w:autoSpaceDN w:val="0"/>
        <w:adjustRightInd w:val="0"/>
        <w:ind w:firstLine="567"/>
        <w:jc w:val="both"/>
      </w:pPr>
      <w:r w:rsidRPr="005730C9">
        <w:t>нарушение срока предоставления муниципальной услуги;</w:t>
      </w:r>
    </w:p>
    <w:p w:rsidR="005730C9" w:rsidRPr="005730C9" w:rsidRDefault="005730C9" w:rsidP="005730C9">
      <w:pPr>
        <w:autoSpaceDE w:val="0"/>
        <w:autoSpaceDN w:val="0"/>
        <w:adjustRightInd w:val="0"/>
        <w:ind w:firstLine="567"/>
        <w:jc w:val="both"/>
      </w:pPr>
      <w:r w:rsidRPr="005730C9">
        <w:t>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муниципальными правовыми актами, принятыми органами местного самоуправления муниципального образования «Шеговарское» Шенкурского района Архангельской области для предоставления муниципальной услуги;</w:t>
      </w:r>
    </w:p>
    <w:p w:rsidR="005730C9" w:rsidRPr="005730C9" w:rsidRDefault="005730C9" w:rsidP="005730C9">
      <w:pPr>
        <w:autoSpaceDE w:val="0"/>
        <w:autoSpaceDN w:val="0"/>
        <w:adjustRightInd w:val="0"/>
        <w:ind w:firstLine="567"/>
        <w:jc w:val="both"/>
      </w:pPr>
      <w:r w:rsidRPr="005730C9">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муниципальными правовыми актами, принятыми органами местного самоуправления муниципального образования «Шеговарское» Шенкурского района Архангельской области для предоставления муниципальной услуги;</w:t>
      </w:r>
    </w:p>
    <w:p w:rsidR="005730C9" w:rsidRPr="005730C9" w:rsidRDefault="005730C9" w:rsidP="005730C9">
      <w:pPr>
        <w:autoSpaceDE w:val="0"/>
        <w:autoSpaceDN w:val="0"/>
        <w:adjustRightInd w:val="0"/>
        <w:ind w:firstLine="567"/>
        <w:jc w:val="both"/>
      </w:pPr>
      <w:proofErr w:type="gramStart"/>
      <w:r w:rsidRPr="005730C9">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муниципальными правовыми актами, принятыми органами местного самоуправления муниципального образования «Шеговарское» Шенкурского района Архангельской области;</w:t>
      </w:r>
      <w:proofErr w:type="gramEnd"/>
    </w:p>
    <w:p w:rsidR="005730C9" w:rsidRPr="005730C9" w:rsidRDefault="005730C9" w:rsidP="005730C9">
      <w:pPr>
        <w:autoSpaceDE w:val="0"/>
        <w:autoSpaceDN w:val="0"/>
        <w:adjustRightInd w:val="0"/>
        <w:ind w:firstLine="567"/>
        <w:jc w:val="both"/>
      </w:pPr>
      <w:r w:rsidRPr="005730C9">
        <w:t>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муниципальными правовыми актами, принятыми органами местного самоуправления муниципального образования «Шеговарское» Шенкурского района Архангельской области;</w:t>
      </w:r>
    </w:p>
    <w:p w:rsidR="005730C9" w:rsidRPr="005730C9" w:rsidRDefault="005730C9" w:rsidP="005730C9">
      <w:pPr>
        <w:autoSpaceDE w:val="0"/>
        <w:autoSpaceDN w:val="0"/>
        <w:adjustRightInd w:val="0"/>
        <w:ind w:firstLine="567"/>
        <w:jc w:val="both"/>
      </w:pPr>
      <w:proofErr w:type="gramStart"/>
      <w:r w:rsidRPr="005730C9">
        <w:t>отказ Администрации, предоставляющей муниципальную услугу, муниципального служащего либо должностного лица Администрации, предоставляющей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730C9" w:rsidRPr="005730C9" w:rsidRDefault="005730C9" w:rsidP="005730C9">
      <w:pPr>
        <w:autoSpaceDE w:val="0"/>
        <w:autoSpaceDN w:val="0"/>
        <w:adjustRightInd w:val="0"/>
        <w:ind w:firstLine="567"/>
        <w:jc w:val="both"/>
        <w:rPr>
          <w:b/>
        </w:rPr>
      </w:pPr>
      <w:r w:rsidRPr="005730C9">
        <w:rPr>
          <w:rFonts w:eastAsia="Calibri"/>
          <w:b/>
          <w:iCs/>
        </w:rPr>
        <w:t xml:space="preserve">5.3. </w:t>
      </w:r>
      <w:r w:rsidRPr="005730C9">
        <w:rPr>
          <w:b/>
        </w:rPr>
        <w:t>Органы государственной власти и уполномоченные на рассмотрение жалобы должностные лица, которым может быть направлена жалоба</w:t>
      </w:r>
    </w:p>
    <w:p w:rsidR="005730C9" w:rsidRPr="005730C9" w:rsidRDefault="005730C9" w:rsidP="005730C9">
      <w:pPr>
        <w:autoSpaceDE w:val="0"/>
        <w:autoSpaceDN w:val="0"/>
        <w:adjustRightInd w:val="0"/>
        <w:ind w:firstLine="567"/>
        <w:jc w:val="both"/>
        <w:outlineLvl w:val="1"/>
      </w:pPr>
      <w:r w:rsidRPr="005730C9">
        <w:t>5.3.1. Жалобы на специалиста Администрации, решения и действия (бездействие) которого обжалуются, подаются Главе муниципального образования «Шеговарское» Шенкурского района Архангельской области.</w:t>
      </w:r>
    </w:p>
    <w:p w:rsidR="005730C9" w:rsidRPr="005730C9" w:rsidRDefault="005730C9" w:rsidP="005730C9">
      <w:pPr>
        <w:autoSpaceDE w:val="0"/>
        <w:autoSpaceDN w:val="0"/>
        <w:adjustRightInd w:val="0"/>
        <w:ind w:firstLine="567"/>
        <w:jc w:val="both"/>
        <w:outlineLvl w:val="1"/>
      </w:pPr>
      <w:r w:rsidRPr="005730C9">
        <w:t xml:space="preserve">5.3.2. </w:t>
      </w:r>
      <w:proofErr w:type="gramStart"/>
      <w:r w:rsidRPr="005730C9">
        <w:t>Жалобы на решения,  принятые Главой администрации муниципального образования «Шеговарское» Шенкурского района Архангельской области, предоставляющей муниципальную услугу, подаются в вышестоящий орган (при его наличии) либо в случае его отсутствия рассматриваются непосредственно руководителем Администрации, предоставляющей муниципальную услугу, в соответствии с пунктом 1 статьи 11.2 Федерального закона от 27 июля 2010 № 210-ФЗ «Об организации предоставления государственных и муниципальных услуг».</w:t>
      </w:r>
      <w:proofErr w:type="gramEnd"/>
    </w:p>
    <w:p w:rsidR="005730C9" w:rsidRPr="005730C9" w:rsidRDefault="005730C9" w:rsidP="005730C9">
      <w:pPr>
        <w:autoSpaceDE w:val="0"/>
        <w:autoSpaceDN w:val="0"/>
        <w:adjustRightInd w:val="0"/>
        <w:ind w:firstLine="567"/>
        <w:jc w:val="both"/>
        <w:outlineLvl w:val="1"/>
      </w:pPr>
      <w:r w:rsidRPr="005730C9">
        <w:t xml:space="preserve">5.3.3. В случае установления в ходе или по результатам </w:t>
      </w:r>
      <w:proofErr w:type="gramStart"/>
      <w:r w:rsidRPr="005730C9">
        <w:t>рассмотрения жалобы признаков состава  административного правонарушения</w:t>
      </w:r>
      <w:proofErr w:type="gramEnd"/>
      <w:r w:rsidRPr="005730C9">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730C9" w:rsidRPr="005730C9" w:rsidRDefault="005730C9" w:rsidP="005730C9">
      <w:pPr>
        <w:tabs>
          <w:tab w:val="left" w:pos="1276"/>
        </w:tabs>
        <w:autoSpaceDE w:val="0"/>
        <w:autoSpaceDN w:val="0"/>
        <w:adjustRightInd w:val="0"/>
        <w:ind w:firstLine="567"/>
        <w:jc w:val="both"/>
        <w:rPr>
          <w:b/>
        </w:rPr>
      </w:pPr>
      <w:r w:rsidRPr="005730C9">
        <w:rPr>
          <w:b/>
        </w:rPr>
        <w:t>5.4. Порядок подачи и рассмотрения жалобы</w:t>
      </w:r>
    </w:p>
    <w:p w:rsidR="005730C9" w:rsidRPr="005730C9" w:rsidRDefault="005730C9" w:rsidP="005730C9">
      <w:pPr>
        <w:autoSpaceDE w:val="0"/>
        <w:autoSpaceDN w:val="0"/>
        <w:adjustRightInd w:val="0"/>
        <w:ind w:firstLine="567"/>
        <w:jc w:val="both"/>
        <w:outlineLvl w:val="1"/>
        <w:rPr>
          <w:rFonts w:eastAsia="Calibri"/>
        </w:rPr>
      </w:pPr>
      <w:r w:rsidRPr="005730C9">
        <w:rPr>
          <w:rFonts w:eastAsia="Calibri"/>
        </w:rPr>
        <w:t>5.4.1. Основанием для начала процедуры досудебного (внесудебного) обжалования является поступление жалобы заявителя в Администрацию.</w:t>
      </w:r>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Жалоба подается в письменной форме на бумажном носителе, в электронной форме. Жалоба может быть направлена по почте, с использованием</w:t>
      </w:r>
      <w:r w:rsidRPr="005730C9">
        <w:rPr>
          <w:rFonts w:eastAsia="Calibri"/>
        </w:rPr>
        <w:t xml:space="preserve"> информационно-</w:t>
      </w:r>
      <w:r w:rsidRPr="005730C9">
        <w:rPr>
          <w:rFonts w:eastAsia="Calibri"/>
        </w:rPr>
        <w:lastRenderedPageBreak/>
        <w:t>телекоммуникационных сетей общего пользования</w:t>
      </w:r>
      <w:r w:rsidRPr="005730C9">
        <w:rPr>
          <w:rFonts w:eastAsia="Calibri"/>
          <w:iCs/>
        </w:rPr>
        <w:t xml:space="preserve">, а также может быть принята при личном приеме заявителя.    </w:t>
      </w:r>
    </w:p>
    <w:p w:rsidR="005730C9" w:rsidRPr="005730C9" w:rsidRDefault="005730C9" w:rsidP="005730C9">
      <w:pPr>
        <w:tabs>
          <w:tab w:val="left" w:pos="1276"/>
        </w:tabs>
        <w:autoSpaceDE w:val="0"/>
        <w:autoSpaceDN w:val="0"/>
        <w:adjustRightInd w:val="0"/>
        <w:ind w:firstLine="567"/>
        <w:jc w:val="both"/>
        <w:rPr>
          <w:b/>
        </w:rPr>
      </w:pPr>
      <w:r w:rsidRPr="005730C9">
        <w:rPr>
          <w:b/>
        </w:rPr>
        <w:t>5.5. Сроки рассмотрения жалобы</w:t>
      </w:r>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 xml:space="preserve">5.5.1. </w:t>
      </w:r>
      <w:proofErr w:type="gramStart"/>
      <w:r w:rsidRPr="005730C9">
        <w:rPr>
          <w:rFonts w:eastAsia="Calibri"/>
          <w:iCs/>
        </w:rPr>
        <w:t xml:space="preserve">Жалоба, поступившая в Администрацию, рассматривается в течение 15 рабочих дней со дня ее регистрации, а в случае обжалования отказа </w:t>
      </w:r>
      <w:r w:rsidRPr="005730C9">
        <w:rPr>
          <w:rFonts w:eastAsia="Calibri"/>
        </w:rPr>
        <w:t>Администрации</w:t>
      </w:r>
      <w:r w:rsidRPr="005730C9">
        <w:rPr>
          <w:rFonts w:eastAsia="Calibri"/>
          <w:iCs/>
        </w:rPr>
        <w:t xml:space="preserve">, должностного лица </w:t>
      </w:r>
      <w:r w:rsidRPr="005730C9">
        <w:rPr>
          <w:rFonts w:eastAsia="Calibri"/>
        </w:rPr>
        <w:t>Администрации</w:t>
      </w:r>
      <w:r w:rsidRPr="005730C9">
        <w:rPr>
          <w:rFonts w:eastAsia="Calibri"/>
          <w:iCs/>
        </w:rPr>
        <w:t xml:space="preserve">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5730C9" w:rsidRPr="005730C9" w:rsidRDefault="005730C9" w:rsidP="005730C9">
      <w:pPr>
        <w:autoSpaceDE w:val="0"/>
        <w:autoSpaceDN w:val="0"/>
        <w:adjustRightInd w:val="0"/>
        <w:ind w:firstLine="567"/>
        <w:jc w:val="both"/>
        <w:rPr>
          <w:b/>
        </w:rPr>
      </w:pPr>
      <w:r w:rsidRPr="005730C9">
        <w:rPr>
          <w:b/>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730C9" w:rsidRPr="005730C9" w:rsidRDefault="005730C9" w:rsidP="005730C9">
      <w:pPr>
        <w:autoSpaceDE w:val="0"/>
        <w:autoSpaceDN w:val="0"/>
        <w:adjustRightInd w:val="0"/>
        <w:ind w:firstLine="567"/>
        <w:jc w:val="both"/>
        <w:rPr>
          <w:rFonts w:eastAsia="Calibri"/>
        </w:rPr>
      </w:pPr>
      <w:r w:rsidRPr="005730C9">
        <w:rPr>
          <w:rFonts w:eastAsia="Calibri"/>
        </w:rPr>
        <w:t>5.6.1. Случаи оставления жалобы без ответа:</w:t>
      </w:r>
    </w:p>
    <w:p w:rsidR="005730C9" w:rsidRPr="005730C9" w:rsidRDefault="005730C9" w:rsidP="005730C9">
      <w:pPr>
        <w:autoSpaceDE w:val="0"/>
        <w:autoSpaceDN w:val="0"/>
        <w:adjustRightInd w:val="0"/>
        <w:ind w:firstLine="567"/>
        <w:jc w:val="both"/>
        <w:rPr>
          <w:rFonts w:eastAsia="Calibri"/>
        </w:rPr>
      </w:pPr>
      <w:r w:rsidRPr="005730C9">
        <w:rPr>
          <w:rFonts w:eastAsia="Calibri"/>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730C9" w:rsidRPr="005730C9" w:rsidRDefault="005730C9" w:rsidP="005730C9">
      <w:pPr>
        <w:autoSpaceDE w:val="0"/>
        <w:autoSpaceDN w:val="0"/>
        <w:adjustRightInd w:val="0"/>
        <w:ind w:firstLine="567"/>
        <w:jc w:val="both"/>
        <w:rPr>
          <w:rFonts w:eastAsia="Calibri"/>
        </w:rPr>
      </w:pPr>
      <w:r w:rsidRPr="005730C9">
        <w:rPr>
          <w:rFonts w:eastAsia="Calibri"/>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730C9" w:rsidRPr="005730C9" w:rsidRDefault="005730C9" w:rsidP="005730C9">
      <w:pPr>
        <w:autoSpaceDE w:val="0"/>
        <w:autoSpaceDN w:val="0"/>
        <w:adjustRightInd w:val="0"/>
        <w:ind w:firstLine="567"/>
        <w:jc w:val="both"/>
        <w:rPr>
          <w:rFonts w:eastAsia="Calibri"/>
        </w:rPr>
      </w:pPr>
      <w:r w:rsidRPr="005730C9">
        <w:rPr>
          <w:rFonts w:eastAsia="Calibri"/>
        </w:rPr>
        <w:t>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 за исключением случая, если в жалобе не указаны фамилия заявителя и (или) почтовый адрес, по которому должен быть направлен ответ.</w:t>
      </w:r>
    </w:p>
    <w:p w:rsidR="005730C9" w:rsidRPr="005730C9" w:rsidRDefault="005730C9" w:rsidP="005730C9">
      <w:pPr>
        <w:autoSpaceDE w:val="0"/>
        <w:autoSpaceDN w:val="0"/>
        <w:adjustRightInd w:val="0"/>
        <w:ind w:firstLine="567"/>
        <w:jc w:val="both"/>
        <w:rPr>
          <w:rFonts w:eastAsia="Calibri"/>
        </w:rPr>
      </w:pPr>
      <w:r w:rsidRPr="005730C9">
        <w:rPr>
          <w:rFonts w:eastAsia="Calibri"/>
        </w:rPr>
        <w:t>5.6.2. Случаи отказа в удовлетворении жалобы:</w:t>
      </w:r>
    </w:p>
    <w:p w:rsidR="005730C9" w:rsidRPr="005730C9" w:rsidRDefault="005730C9" w:rsidP="005730C9">
      <w:pPr>
        <w:autoSpaceDE w:val="0"/>
        <w:autoSpaceDN w:val="0"/>
        <w:adjustRightInd w:val="0"/>
        <w:ind w:firstLine="567"/>
        <w:jc w:val="both"/>
        <w:rPr>
          <w:rFonts w:eastAsia="Calibri"/>
        </w:rPr>
      </w:pPr>
      <w:r w:rsidRPr="005730C9">
        <w:rPr>
          <w:rFonts w:eastAsia="Calibri"/>
        </w:rPr>
        <w:t>отсутствие нарушения порядка предоставления муниципальной услуги;</w:t>
      </w:r>
    </w:p>
    <w:p w:rsidR="005730C9" w:rsidRPr="005730C9" w:rsidRDefault="005730C9" w:rsidP="005730C9">
      <w:pPr>
        <w:autoSpaceDE w:val="0"/>
        <w:autoSpaceDN w:val="0"/>
        <w:adjustRightInd w:val="0"/>
        <w:ind w:firstLine="567"/>
        <w:jc w:val="both"/>
        <w:rPr>
          <w:rFonts w:eastAsia="Calibri"/>
        </w:rPr>
      </w:pPr>
      <w:r w:rsidRPr="005730C9">
        <w:rPr>
          <w:rFonts w:eastAsia="Calibri"/>
        </w:rPr>
        <w:t>наличие вступившего в законную силу решения суда, арбитражного суда по жалобе о том же предмете и по тем же основаниям;</w:t>
      </w:r>
    </w:p>
    <w:p w:rsidR="005730C9" w:rsidRPr="005730C9" w:rsidRDefault="005730C9" w:rsidP="005730C9">
      <w:pPr>
        <w:autoSpaceDE w:val="0"/>
        <w:autoSpaceDN w:val="0"/>
        <w:adjustRightInd w:val="0"/>
        <w:ind w:firstLine="567"/>
        <w:jc w:val="both"/>
        <w:rPr>
          <w:rFonts w:eastAsia="Calibri"/>
        </w:rPr>
      </w:pPr>
      <w:r w:rsidRPr="005730C9">
        <w:rPr>
          <w:rFonts w:eastAsia="Calibri"/>
        </w:rPr>
        <w:t>подача жалобы лицом, полномочия которого не подтверждены в порядке, установленном законодательством Российской Федерации;</w:t>
      </w:r>
    </w:p>
    <w:p w:rsidR="005730C9" w:rsidRPr="005730C9" w:rsidRDefault="005730C9" w:rsidP="005730C9">
      <w:pPr>
        <w:autoSpaceDE w:val="0"/>
        <w:autoSpaceDN w:val="0"/>
        <w:adjustRightInd w:val="0"/>
        <w:ind w:firstLine="567"/>
        <w:jc w:val="both"/>
        <w:rPr>
          <w:rFonts w:eastAsia="Calibri"/>
        </w:rPr>
      </w:pPr>
      <w:r w:rsidRPr="005730C9">
        <w:rPr>
          <w:rFonts w:eastAsia="Calibri"/>
        </w:rPr>
        <w:t>наличие решения по жалобе, принятого ранее в отношении того же заявителя и по тому же предмету жалобы.</w:t>
      </w:r>
    </w:p>
    <w:p w:rsidR="005730C9" w:rsidRPr="005730C9" w:rsidRDefault="005730C9" w:rsidP="005730C9">
      <w:pPr>
        <w:tabs>
          <w:tab w:val="left" w:pos="1276"/>
        </w:tabs>
        <w:autoSpaceDE w:val="0"/>
        <w:autoSpaceDN w:val="0"/>
        <w:adjustRightInd w:val="0"/>
        <w:ind w:firstLine="567"/>
        <w:jc w:val="both"/>
        <w:rPr>
          <w:b/>
        </w:rPr>
      </w:pPr>
      <w:r w:rsidRPr="005730C9">
        <w:rPr>
          <w:b/>
        </w:rPr>
        <w:t>5.7. Результат рассмотрения жалобы</w:t>
      </w:r>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5.7.1. По результатам рассмотрения жалобы принимается одно из следующих решений:</w:t>
      </w:r>
    </w:p>
    <w:p w:rsidR="005730C9" w:rsidRPr="005730C9" w:rsidRDefault="005730C9" w:rsidP="005730C9">
      <w:pPr>
        <w:autoSpaceDE w:val="0"/>
        <w:autoSpaceDN w:val="0"/>
        <w:adjustRightInd w:val="0"/>
        <w:ind w:firstLine="567"/>
        <w:jc w:val="both"/>
        <w:outlineLvl w:val="1"/>
        <w:rPr>
          <w:rFonts w:eastAsia="Calibri"/>
          <w:iCs/>
        </w:rPr>
      </w:pPr>
      <w:proofErr w:type="gramStart"/>
      <w:r w:rsidRPr="005730C9">
        <w:rPr>
          <w:rFonts w:eastAsia="Calibri"/>
          <w:iCs/>
        </w:rPr>
        <w:t xml:space="preserve">об удовлетворении жалобы, в том числе в форме отмены принятого решения, исправления допущенных </w:t>
      </w:r>
      <w:r w:rsidRPr="005730C9">
        <w:rPr>
          <w:rFonts w:eastAsia="Calibri"/>
        </w:rPr>
        <w:t>Администрации</w:t>
      </w:r>
      <w:r w:rsidRPr="005730C9">
        <w:rPr>
          <w:rFonts w:eastAsia="Calibri"/>
          <w:iCs/>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w:t>
      </w:r>
      <w:r w:rsidRPr="005730C9">
        <w:t xml:space="preserve"> Архангельской области,  муниципальными правовыми актами, принятыми органами местного самоуправления муниципального образования  «Шеговарское» Шенкурского района  Архангельской области</w:t>
      </w:r>
      <w:r w:rsidRPr="005730C9">
        <w:rPr>
          <w:rFonts w:eastAsia="Calibri"/>
        </w:rPr>
        <w:t xml:space="preserve">, </w:t>
      </w:r>
      <w:r w:rsidRPr="005730C9">
        <w:rPr>
          <w:rFonts w:eastAsia="Calibri"/>
          <w:iCs/>
        </w:rPr>
        <w:t>а также в</w:t>
      </w:r>
      <w:proofErr w:type="gramEnd"/>
      <w:r w:rsidRPr="005730C9">
        <w:rPr>
          <w:rFonts w:eastAsia="Calibri"/>
          <w:iCs/>
        </w:rPr>
        <w:t xml:space="preserve"> иных формах;</w:t>
      </w:r>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об отказе в удовлетворении жалобы.</w:t>
      </w:r>
    </w:p>
    <w:p w:rsidR="005730C9" w:rsidRPr="005730C9" w:rsidRDefault="005730C9" w:rsidP="005730C9">
      <w:pPr>
        <w:tabs>
          <w:tab w:val="left" w:pos="1276"/>
        </w:tabs>
        <w:autoSpaceDE w:val="0"/>
        <w:autoSpaceDN w:val="0"/>
        <w:adjustRightInd w:val="0"/>
        <w:ind w:firstLine="567"/>
        <w:jc w:val="both"/>
        <w:rPr>
          <w:b/>
        </w:rPr>
      </w:pPr>
      <w:r w:rsidRPr="005730C9">
        <w:rPr>
          <w:b/>
        </w:rPr>
        <w:t>5.8. Порядок информирования заявителя о результатах рассмотрения жалобы</w:t>
      </w:r>
    </w:p>
    <w:p w:rsidR="005730C9" w:rsidRPr="005730C9" w:rsidRDefault="005730C9" w:rsidP="005730C9">
      <w:pPr>
        <w:autoSpaceDE w:val="0"/>
        <w:autoSpaceDN w:val="0"/>
        <w:adjustRightInd w:val="0"/>
        <w:ind w:firstLine="567"/>
        <w:jc w:val="both"/>
        <w:outlineLvl w:val="1"/>
        <w:rPr>
          <w:iCs/>
        </w:rPr>
      </w:pPr>
      <w:r w:rsidRPr="005730C9">
        <w:rPr>
          <w:rFonts w:eastAsia="Calibri"/>
          <w:iCs/>
        </w:rPr>
        <w:t>5.8.1. 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730C9" w:rsidRPr="005730C9" w:rsidRDefault="005730C9" w:rsidP="005730C9">
      <w:pPr>
        <w:autoSpaceDE w:val="0"/>
        <w:autoSpaceDN w:val="0"/>
        <w:adjustRightInd w:val="0"/>
        <w:ind w:firstLine="567"/>
        <w:jc w:val="both"/>
        <w:rPr>
          <w:b/>
        </w:rPr>
      </w:pPr>
      <w:r w:rsidRPr="005730C9">
        <w:rPr>
          <w:b/>
        </w:rPr>
        <w:t>5.9. Порядок обжалования решения по жалобе</w:t>
      </w:r>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5.9.1. В досудебном порядке могут быть обжалованы действия (бездействие) и решения:</w:t>
      </w:r>
    </w:p>
    <w:p w:rsidR="005730C9" w:rsidRPr="005730C9" w:rsidRDefault="005730C9" w:rsidP="005730C9">
      <w:pPr>
        <w:autoSpaceDE w:val="0"/>
        <w:autoSpaceDN w:val="0"/>
        <w:adjustRightInd w:val="0"/>
        <w:ind w:firstLine="567"/>
        <w:jc w:val="both"/>
        <w:outlineLvl w:val="1"/>
        <w:rPr>
          <w:rFonts w:eastAsia="Calibri"/>
          <w:bCs/>
        </w:rPr>
      </w:pPr>
      <w:r w:rsidRPr="005730C9">
        <w:rPr>
          <w:iCs/>
        </w:rPr>
        <w:t xml:space="preserve">специалистов </w:t>
      </w:r>
      <w:r w:rsidRPr="005730C9">
        <w:t>Администрации</w:t>
      </w:r>
      <w:r w:rsidRPr="005730C9">
        <w:rPr>
          <w:iCs/>
        </w:rPr>
        <w:t xml:space="preserve"> – </w:t>
      </w:r>
      <w:r w:rsidRPr="005730C9">
        <w:t>Главе муниципального образования «Шеговарское» Шенкурского района Архангельской области;</w:t>
      </w:r>
    </w:p>
    <w:p w:rsidR="005730C9" w:rsidRPr="005730C9" w:rsidRDefault="005730C9" w:rsidP="005730C9">
      <w:pPr>
        <w:tabs>
          <w:tab w:val="left" w:pos="1276"/>
        </w:tabs>
        <w:autoSpaceDE w:val="0"/>
        <w:autoSpaceDN w:val="0"/>
        <w:adjustRightInd w:val="0"/>
        <w:ind w:firstLine="567"/>
        <w:jc w:val="both"/>
      </w:pPr>
      <w:r w:rsidRPr="005730C9">
        <w:t>5.9.2. Положения Федерального закона от 27 июля 2010 года № 210-ФЗ «Об организации предоставления государственных и муниципальных услуг», устанавливающие порядок рассмотрения жалоб на нарушения прав граждан и организаций при предоставлении услуг, не распространяется на отношения, регулируемые Федеральным законом от 02 мая 2006 года № 59-ФЗ «О порядке рассмотрения обращения граждан Российской Федерации».</w:t>
      </w:r>
    </w:p>
    <w:p w:rsidR="005730C9" w:rsidRPr="005730C9" w:rsidRDefault="005730C9" w:rsidP="005730C9">
      <w:pPr>
        <w:tabs>
          <w:tab w:val="left" w:pos="1276"/>
        </w:tabs>
        <w:autoSpaceDE w:val="0"/>
        <w:autoSpaceDN w:val="0"/>
        <w:adjustRightInd w:val="0"/>
        <w:ind w:firstLine="567"/>
        <w:jc w:val="both"/>
      </w:pPr>
      <w:r w:rsidRPr="005730C9">
        <w:t>Заявитель вправе обжаловать решения, принятые в ходе предоставления услуги, действия (бездействие) должностных лиц в судебном порядке.</w:t>
      </w:r>
    </w:p>
    <w:p w:rsidR="005730C9" w:rsidRPr="005730C9" w:rsidRDefault="005730C9" w:rsidP="005730C9">
      <w:pPr>
        <w:tabs>
          <w:tab w:val="left" w:pos="1276"/>
        </w:tabs>
        <w:autoSpaceDE w:val="0"/>
        <w:autoSpaceDN w:val="0"/>
        <w:adjustRightInd w:val="0"/>
        <w:ind w:firstLine="567"/>
        <w:jc w:val="both"/>
      </w:pPr>
      <w:r w:rsidRPr="005730C9">
        <w:t xml:space="preserve">Согласно части 1 статьи 256 Гражданского процессуального кодекса Российской Федерации гражданин вправе обратиться в суд с заявлением об оспаривании решений, действий </w:t>
      </w:r>
      <w:r w:rsidRPr="005730C9">
        <w:lastRenderedPageBreak/>
        <w:t>(бездействия) органов местного самоуправления в течение трех месяцев со дня, когда ему стало известно о нарушении его прав и свобод.</w:t>
      </w:r>
    </w:p>
    <w:p w:rsidR="005730C9" w:rsidRPr="005730C9" w:rsidRDefault="005730C9" w:rsidP="005730C9">
      <w:pPr>
        <w:tabs>
          <w:tab w:val="left" w:pos="1276"/>
        </w:tabs>
        <w:autoSpaceDE w:val="0"/>
        <w:autoSpaceDN w:val="0"/>
        <w:adjustRightInd w:val="0"/>
        <w:ind w:firstLine="567"/>
        <w:jc w:val="both"/>
      </w:pPr>
      <w:r w:rsidRPr="005730C9">
        <w:t>Заявитель имеет право на получение информации и документов, необходимых для обоснования и рассмотрения жалобы.</w:t>
      </w:r>
    </w:p>
    <w:p w:rsidR="005730C9" w:rsidRPr="005730C9" w:rsidRDefault="005730C9" w:rsidP="005730C9">
      <w:pPr>
        <w:autoSpaceDE w:val="0"/>
        <w:autoSpaceDN w:val="0"/>
        <w:adjustRightInd w:val="0"/>
        <w:ind w:firstLine="567"/>
        <w:jc w:val="both"/>
        <w:rPr>
          <w:b/>
        </w:rPr>
      </w:pPr>
      <w:r w:rsidRPr="005730C9">
        <w:rPr>
          <w:b/>
        </w:rPr>
        <w:t>5.10. Право заявителя на получение информации и документов, необходимых для обоснования и рассмотрения жалобы</w:t>
      </w:r>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 xml:space="preserve">5.10.1. </w:t>
      </w:r>
      <w:proofErr w:type="gramStart"/>
      <w:r w:rsidRPr="005730C9">
        <w:rPr>
          <w:rFonts w:eastAsia="Calibri"/>
          <w:iCs/>
        </w:rPr>
        <w:t xml:space="preserve">На стадии досудебного обжалования действий (бездействия) </w:t>
      </w:r>
      <w:r w:rsidRPr="005730C9">
        <w:rPr>
          <w:rFonts w:eastAsia="Calibri"/>
        </w:rPr>
        <w:t>Администрации</w:t>
      </w:r>
      <w:r w:rsidRPr="005730C9">
        <w:rPr>
          <w:rFonts w:eastAsia="Calibri"/>
          <w:iCs/>
        </w:rPr>
        <w:t xml:space="preserve">, должностного лица </w:t>
      </w:r>
      <w:r w:rsidRPr="005730C9">
        <w:rPr>
          <w:rFonts w:eastAsia="Calibri"/>
        </w:rPr>
        <w:t>Администрации</w:t>
      </w:r>
      <w:r w:rsidRPr="005730C9">
        <w:rPr>
          <w:rFonts w:eastAsia="Calibri"/>
          <w:iCs/>
        </w:rPr>
        <w:t xml:space="preserve">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5730C9" w:rsidRPr="005730C9" w:rsidRDefault="005730C9" w:rsidP="005730C9">
      <w:pPr>
        <w:autoSpaceDE w:val="0"/>
        <w:autoSpaceDN w:val="0"/>
        <w:adjustRightInd w:val="0"/>
        <w:ind w:firstLine="567"/>
        <w:jc w:val="both"/>
        <w:rPr>
          <w:b/>
        </w:rPr>
      </w:pPr>
      <w:r w:rsidRPr="005730C9">
        <w:rPr>
          <w:b/>
        </w:rPr>
        <w:t>5.11. Способы информирования заявителей о порядке подачи и рассмотрения жалобы</w:t>
      </w:r>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5.11.1 Жалоба должна содержать:</w:t>
      </w:r>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 xml:space="preserve">наименование  должностного лица </w:t>
      </w:r>
      <w:r w:rsidRPr="005730C9">
        <w:rPr>
          <w:rFonts w:eastAsia="Calibri"/>
        </w:rPr>
        <w:t>Администрации</w:t>
      </w:r>
      <w:r w:rsidRPr="005730C9">
        <w:rPr>
          <w:rFonts w:eastAsia="Calibri"/>
          <w:iCs/>
        </w:rPr>
        <w:t xml:space="preserve"> либо муниципального служащего, решения и действия (бездействие) которых обжалуются;</w:t>
      </w:r>
    </w:p>
    <w:p w:rsidR="005730C9" w:rsidRPr="005730C9" w:rsidRDefault="005730C9" w:rsidP="005730C9">
      <w:pPr>
        <w:autoSpaceDE w:val="0"/>
        <w:autoSpaceDN w:val="0"/>
        <w:adjustRightInd w:val="0"/>
        <w:ind w:firstLine="567"/>
        <w:jc w:val="both"/>
        <w:outlineLvl w:val="1"/>
        <w:rPr>
          <w:rFonts w:eastAsia="Calibri"/>
          <w:iCs/>
        </w:rPr>
      </w:pPr>
      <w:proofErr w:type="gramStart"/>
      <w:r w:rsidRPr="005730C9">
        <w:rPr>
          <w:rFonts w:eastAsia="Calibri"/>
          <w:iC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 xml:space="preserve">сведения об обжалуемых решениях и действиях (бездействии) </w:t>
      </w:r>
      <w:r w:rsidRPr="005730C9">
        <w:rPr>
          <w:rFonts w:eastAsia="Calibri"/>
        </w:rPr>
        <w:t>Администрации</w:t>
      </w:r>
      <w:r w:rsidRPr="005730C9">
        <w:rPr>
          <w:rFonts w:eastAsia="Calibri"/>
          <w:iCs/>
        </w:rPr>
        <w:t xml:space="preserve">, должностного лица </w:t>
      </w:r>
      <w:r w:rsidRPr="005730C9">
        <w:rPr>
          <w:rFonts w:eastAsia="Calibri"/>
        </w:rPr>
        <w:t>Администрации</w:t>
      </w:r>
      <w:r w:rsidRPr="005730C9">
        <w:rPr>
          <w:rFonts w:eastAsia="Calibri"/>
          <w:i/>
          <w:iCs/>
        </w:rPr>
        <w:t xml:space="preserve">, </w:t>
      </w:r>
      <w:r w:rsidRPr="005730C9">
        <w:rPr>
          <w:rFonts w:eastAsia="Calibri"/>
          <w:iCs/>
        </w:rPr>
        <w:t>либо муниципального служащего;</w:t>
      </w:r>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 xml:space="preserve">доводы, на основании которых заявитель не согласен с решением и действием (бездействием) </w:t>
      </w:r>
      <w:r w:rsidRPr="005730C9">
        <w:rPr>
          <w:rFonts w:eastAsia="Calibri"/>
        </w:rPr>
        <w:t>Администрации</w:t>
      </w:r>
      <w:r w:rsidRPr="005730C9">
        <w:rPr>
          <w:rFonts w:eastAsia="Calibri"/>
          <w:iCs/>
        </w:rPr>
        <w:t xml:space="preserve">, должностного лица </w:t>
      </w:r>
      <w:r w:rsidRPr="005730C9">
        <w:rPr>
          <w:rFonts w:eastAsia="Calibri"/>
        </w:rPr>
        <w:t>Администрации</w:t>
      </w:r>
      <w:r w:rsidRPr="005730C9">
        <w:rPr>
          <w:rFonts w:eastAsia="Calibri"/>
          <w:iCs/>
        </w:rPr>
        <w:t xml:space="preserve"> либо муниципального служащего. </w:t>
      </w:r>
    </w:p>
    <w:p w:rsidR="005730C9" w:rsidRPr="005730C9" w:rsidRDefault="005730C9" w:rsidP="005730C9">
      <w:pPr>
        <w:autoSpaceDE w:val="0"/>
        <w:autoSpaceDN w:val="0"/>
        <w:adjustRightInd w:val="0"/>
        <w:ind w:firstLine="567"/>
        <w:jc w:val="both"/>
        <w:outlineLvl w:val="1"/>
        <w:rPr>
          <w:rFonts w:eastAsia="Calibri"/>
          <w:iCs/>
        </w:rPr>
      </w:pPr>
      <w:r w:rsidRPr="005730C9">
        <w:rPr>
          <w:rFonts w:eastAsia="Calibri"/>
          <w:iCs/>
        </w:rPr>
        <w:t>Заявителем могут быть представлены документы (при наличии), подтверждающие доводы заявителя, либо их копии.</w:t>
      </w:r>
    </w:p>
    <w:p w:rsidR="005730C9" w:rsidRPr="005730C9" w:rsidRDefault="005730C9" w:rsidP="005730C9">
      <w:pPr>
        <w:autoSpaceDE w:val="0"/>
        <w:autoSpaceDN w:val="0"/>
        <w:adjustRightInd w:val="0"/>
        <w:ind w:firstLine="567"/>
        <w:jc w:val="right"/>
        <w:outlineLvl w:val="2"/>
      </w:pPr>
      <w:r w:rsidRPr="005730C9">
        <w:rPr>
          <w:highlight w:val="yellow"/>
        </w:rPr>
        <w:br w:type="page"/>
      </w:r>
      <w:r w:rsidRPr="005730C9">
        <w:lastRenderedPageBreak/>
        <w:t xml:space="preserve"> Приложение № 1</w:t>
      </w:r>
    </w:p>
    <w:p w:rsidR="005730C9" w:rsidRPr="005730C9" w:rsidRDefault="005730C9" w:rsidP="005730C9">
      <w:pPr>
        <w:autoSpaceDE w:val="0"/>
        <w:autoSpaceDN w:val="0"/>
        <w:adjustRightInd w:val="0"/>
        <w:ind w:left="4678"/>
        <w:jc w:val="right"/>
        <w:outlineLvl w:val="1"/>
      </w:pPr>
      <w:r w:rsidRPr="005730C9">
        <w:t>к  Административному регламенту</w:t>
      </w:r>
    </w:p>
    <w:p w:rsidR="005730C9" w:rsidRPr="005730C9" w:rsidRDefault="005730C9" w:rsidP="005730C9">
      <w:pPr>
        <w:autoSpaceDE w:val="0"/>
        <w:autoSpaceDN w:val="0"/>
        <w:adjustRightInd w:val="0"/>
        <w:ind w:left="4678"/>
        <w:jc w:val="right"/>
        <w:outlineLvl w:val="1"/>
      </w:pPr>
      <w:r w:rsidRPr="005730C9">
        <w:rPr>
          <w:bCs/>
        </w:rPr>
        <w:t>«</w:t>
      </w:r>
      <w:r w:rsidRPr="005730C9">
        <w:rPr>
          <w:rFonts w:eastAsia="Calibri"/>
          <w:color w:val="000000"/>
        </w:rPr>
        <w:t xml:space="preserve">Оказание поддержки субъектам инвестиционной деятельности в реализации инвестиционных проектов на территории </w:t>
      </w:r>
      <w:r w:rsidRPr="005730C9">
        <w:t>муниципального образования «Шеговарское» Шенкурского района Архангельской области</w:t>
      </w:r>
    </w:p>
    <w:p w:rsidR="005730C9" w:rsidRPr="005730C9" w:rsidRDefault="005730C9" w:rsidP="005730C9">
      <w:pPr>
        <w:autoSpaceDE w:val="0"/>
        <w:autoSpaceDN w:val="0"/>
        <w:adjustRightInd w:val="0"/>
        <w:ind w:left="4680"/>
        <w:jc w:val="both"/>
        <w:outlineLvl w:val="1"/>
      </w:pPr>
    </w:p>
    <w:p w:rsidR="005730C9" w:rsidRPr="005730C9" w:rsidRDefault="005730C9" w:rsidP="005730C9">
      <w:pPr>
        <w:autoSpaceDE w:val="0"/>
        <w:autoSpaceDN w:val="0"/>
        <w:adjustRightInd w:val="0"/>
        <w:ind w:firstLine="540"/>
        <w:jc w:val="center"/>
        <w:outlineLvl w:val="2"/>
      </w:pPr>
      <w:r w:rsidRPr="005730C9">
        <w:t xml:space="preserve">    </w:t>
      </w:r>
    </w:p>
    <w:p w:rsidR="005730C9" w:rsidRPr="005730C9" w:rsidRDefault="005730C9" w:rsidP="005730C9">
      <w:pPr>
        <w:jc w:val="center"/>
        <w:rPr>
          <w:b/>
        </w:rPr>
      </w:pPr>
      <w:r w:rsidRPr="005730C9">
        <w:rPr>
          <w:b/>
        </w:rPr>
        <w:t>ИНВЕСТИЦИОННОЕ НАМЕРЕНИЕ</w:t>
      </w:r>
    </w:p>
    <w:p w:rsidR="005730C9" w:rsidRPr="005730C9" w:rsidRDefault="005730C9" w:rsidP="005730C9">
      <w:pPr>
        <w:jc w:val="center"/>
      </w:pPr>
      <w:r w:rsidRPr="005730C9">
        <w:t>(примерная форма)</w:t>
      </w:r>
    </w:p>
    <w:p w:rsidR="005730C9" w:rsidRPr="005730C9" w:rsidRDefault="005730C9" w:rsidP="005730C9">
      <w:pPr>
        <w:jc w:val="center"/>
      </w:pPr>
    </w:p>
    <w:p w:rsidR="005730C9" w:rsidRPr="005730C9" w:rsidRDefault="005730C9" w:rsidP="005730C9">
      <w:pPr>
        <w:jc w:val="center"/>
        <w:rPr>
          <w:b/>
        </w:rPr>
      </w:pPr>
      <w:r w:rsidRPr="005730C9">
        <w:rPr>
          <w:b/>
        </w:rPr>
        <w:t>1.Сведения об организации, представляющей инвестора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428"/>
      </w:tblGrid>
      <w:tr w:rsidR="005730C9" w:rsidRPr="005730C9" w:rsidTr="005C4AFE">
        <w:tc>
          <w:tcPr>
            <w:tcW w:w="5211" w:type="dxa"/>
          </w:tcPr>
          <w:p w:rsidR="005730C9" w:rsidRPr="005730C9" w:rsidRDefault="005730C9" w:rsidP="005730C9">
            <w:pPr>
              <w:jc w:val="both"/>
            </w:pPr>
            <w:r w:rsidRPr="005730C9">
              <w:t>Полное наименование юридического лица</w:t>
            </w:r>
          </w:p>
        </w:tc>
        <w:tc>
          <w:tcPr>
            <w:tcW w:w="4428" w:type="dxa"/>
          </w:tcPr>
          <w:p w:rsidR="005730C9" w:rsidRPr="005730C9" w:rsidRDefault="005730C9" w:rsidP="005730C9">
            <w:pPr>
              <w:jc w:val="both"/>
            </w:pPr>
          </w:p>
        </w:tc>
      </w:tr>
      <w:tr w:rsidR="005730C9" w:rsidRPr="005730C9" w:rsidTr="005C4AFE">
        <w:tc>
          <w:tcPr>
            <w:tcW w:w="5211" w:type="dxa"/>
          </w:tcPr>
          <w:p w:rsidR="005730C9" w:rsidRPr="005730C9" w:rsidRDefault="005730C9" w:rsidP="005730C9">
            <w:pPr>
              <w:jc w:val="both"/>
            </w:pPr>
            <w:r w:rsidRPr="005730C9">
              <w:t>Дата и место регистрации</w:t>
            </w:r>
          </w:p>
        </w:tc>
        <w:tc>
          <w:tcPr>
            <w:tcW w:w="4428" w:type="dxa"/>
          </w:tcPr>
          <w:p w:rsidR="005730C9" w:rsidRPr="005730C9" w:rsidRDefault="005730C9" w:rsidP="005730C9">
            <w:pPr>
              <w:ind w:right="976"/>
              <w:jc w:val="both"/>
            </w:pPr>
          </w:p>
        </w:tc>
      </w:tr>
      <w:tr w:rsidR="005730C9" w:rsidRPr="005730C9" w:rsidTr="005C4AFE">
        <w:tc>
          <w:tcPr>
            <w:tcW w:w="5211" w:type="dxa"/>
          </w:tcPr>
          <w:p w:rsidR="005730C9" w:rsidRPr="005730C9" w:rsidRDefault="005730C9" w:rsidP="005730C9">
            <w:pPr>
              <w:jc w:val="both"/>
            </w:pPr>
            <w:r w:rsidRPr="005730C9">
              <w:t>Юридический адрес</w:t>
            </w:r>
          </w:p>
        </w:tc>
        <w:tc>
          <w:tcPr>
            <w:tcW w:w="4428" w:type="dxa"/>
          </w:tcPr>
          <w:p w:rsidR="005730C9" w:rsidRPr="005730C9" w:rsidRDefault="005730C9" w:rsidP="005730C9">
            <w:pPr>
              <w:jc w:val="both"/>
            </w:pPr>
          </w:p>
        </w:tc>
      </w:tr>
      <w:tr w:rsidR="005730C9" w:rsidRPr="005730C9" w:rsidTr="005C4AFE">
        <w:tc>
          <w:tcPr>
            <w:tcW w:w="5211" w:type="dxa"/>
          </w:tcPr>
          <w:p w:rsidR="005730C9" w:rsidRPr="005730C9" w:rsidRDefault="005730C9" w:rsidP="005730C9">
            <w:pPr>
              <w:jc w:val="both"/>
            </w:pPr>
            <w:r w:rsidRPr="005730C9">
              <w:t>Почтовый адрес</w:t>
            </w:r>
          </w:p>
        </w:tc>
        <w:tc>
          <w:tcPr>
            <w:tcW w:w="4428" w:type="dxa"/>
          </w:tcPr>
          <w:p w:rsidR="005730C9" w:rsidRPr="005730C9" w:rsidRDefault="005730C9" w:rsidP="005730C9">
            <w:pPr>
              <w:jc w:val="both"/>
            </w:pPr>
          </w:p>
        </w:tc>
      </w:tr>
      <w:tr w:rsidR="005730C9" w:rsidRPr="005730C9" w:rsidTr="005C4AFE">
        <w:tc>
          <w:tcPr>
            <w:tcW w:w="5211" w:type="dxa"/>
          </w:tcPr>
          <w:p w:rsidR="005730C9" w:rsidRPr="005730C9" w:rsidRDefault="005730C9" w:rsidP="005730C9">
            <w:pPr>
              <w:jc w:val="both"/>
            </w:pPr>
            <w:r w:rsidRPr="005730C9">
              <w:t>Основной вид деятельности</w:t>
            </w:r>
          </w:p>
        </w:tc>
        <w:tc>
          <w:tcPr>
            <w:tcW w:w="4428" w:type="dxa"/>
          </w:tcPr>
          <w:p w:rsidR="005730C9" w:rsidRPr="005730C9" w:rsidRDefault="005730C9" w:rsidP="005730C9">
            <w:pPr>
              <w:jc w:val="both"/>
            </w:pPr>
          </w:p>
        </w:tc>
      </w:tr>
    </w:tbl>
    <w:p w:rsidR="005730C9" w:rsidRPr="005730C9" w:rsidRDefault="005730C9" w:rsidP="005730C9">
      <w:pPr>
        <w:ind w:left="360"/>
        <w:jc w:val="both"/>
      </w:pPr>
    </w:p>
    <w:p w:rsidR="005730C9" w:rsidRPr="005730C9" w:rsidRDefault="005730C9" w:rsidP="005730C9">
      <w:pPr>
        <w:jc w:val="center"/>
        <w:rPr>
          <w:b/>
        </w:rPr>
      </w:pPr>
      <w:r w:rsidRPr="005730C9">
        <w:rPr>
          <w:b/>
        </w:rPr>
        <w:t>2.Сведения об организации инвесторе (заказчике)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428"/>
      </w:tblGrid>
      <w:tr w:rsidR="005730C9" w:rsidRPr="005730C9" w:rsidTr="005C4AFE">
        <w:tc>
          <w:tcPr>
            <w:tcW w:w="5211" w:type="dxa"/>
          </w:tcPr>
          <w:p w:rsidR="005730C9" w:rsidRPr="005730C9" w:rsidRDefault="005730C9" w:rsidP="005730C9">
            <w:r w:rsidRPr="005730C9">
              <w:t>Полное наименование юридического лица</w:t>
            </w:r>
          </w:p>
        </w:tc>
        <w:tc>
          <w:tcPr>
            <w:tcW w:w="4428" w:type="dxa"/>
          </w:tcPr>
          <w:p w:rsidR="005730C9" w:rsidRPr="005730C9" w:rsidRDefault="005730C9" w:rsidP="005730C9">
            <w:pPr>
              <w:jc w:val="center"/>
            </w:pPr>
          </w:p>
        </w:tc>
      </w:tr>
      <w:tr w:rsidR="005730C9" w:rsidRPr="005730C9" w:rsidTr="005C4AFE">
        <w:tc>
          <w:tcPr>
            <w:tcW w:w="5211" w:type="dxa"/>
          </w:tcPr>
          <w:p w:rsidR="005730C9" w:rsidRPr="005730C9" w:rsidRDefault="005730C9" w:rsidP="005730C9">
            <w:r w:rsidRPr="005730C9">
              <w:t>Дата и место регистрации</w:t>
            </w:r>
          </w:p>
        </w:tc>
        <w:tc>
          <w:tcPr>
            <w:tcW w:w="4428" w:type="dxa"/>
          </w:tcPr>
          <w:p w:rsidR="005730C9" w:rsidRPr="005730C9" w:rsidRDefault="005730C9" w:rsidP="005730C9">
            <w:pPr>
              <w:jc w:val="center"/>
            </w:pPr>
          </w:p>
        </w:tc>
      </w:tr>
      <w:tr w:rsidR="005730C9" w:rsidRPr="005730C9" w:rsidTr="005C4AFE">
        <w:tc>
          <w:tcPr>
            <w:tcW w:w="5211" w:type="dxa"/>
          </w:tcPr>
          <w:p w:rsidR="005730C9" w:rsidRPr="005730C9" w:rsidRDefault="005730C9" w:rsidP="005730C9">
            <w:r w:rsidRPr="005730C9">
              <w:t>Юридический адрес</w:t>
            </w:r>
          </w:p>
        </w:tc>
        <w:tc>
          <w:tcPr>
            <w:tcW w:w="4428" w:type="dxa"/>
          </w:tcPr>
          <w:p w:rsidR="005730C9" w:rsidRPr="005730C9" w:rsidRDefault="005730C9" w:rsidP="005730C9">
            <w:pPr>
              <w:jc w:val="center"/>
            </w:pPr>
          </w:p>
        </w:tc>
      </w:tr>
      <w:tr w:rsidR="005730C9" w:rsidRPr="005730C9" w:rsidTr="005C4AFE">
        <w:tc>
          <w:tcPr>
            <w:tcW w:w="5211" w:type="dxa"/>
          </w:tcPr>
          <w:p w:rsidR="005730C9" w:rsidRPr="005730C9" w:rsidRDefault="005730C9" w:rsidP="005730C9">
            <w:r w:rsidRPr="005730C9">
              <w:t>Почтовый адрес</w:t>
            </w:r>
          </w:p>
        </w:tc>
        <w:tc>
          <w:tcPr>
            <w:tcW w:w="4428" w:type="dxa"/>
          </w:tcPr>
          <w:p w:rsidR="005730C9" w:rsidRPr="005730C9" w:rsidRDefault="005730C9" w:rsidP="005730C9">
            <w:pPr>
              <w:jc w:val="center"/>
            </w:pPr>
          </w:p>
        </w:tc>
      </w:tr>
      <w:tr w:rsidR="005730C9" w:rsidRPr="005730C9" w:rsidTr="005C4AFE">
        <w:tc>
          <w:tcPr>
            <w:tcW w:w="5211" w:type="dxa"/>
          </w:tcPr>
          <w:p w:rsidR="005730C9" w:rsidRPr="005730C9" w:rsidRDefault="005730C9" w:rsidP="005730C9">
            <w:r w:rsidRPr="005730C9">
              <w:t>Собственники организации</w:t>
            </w:r>
          </w:p>
        </w:tc>
        <w:tc>
          <w:tcPr>
            <w:tcW w:w="4428" w:type="dxa"/>
          </w:tcPr>
          <w:p w:rsidR="005730C9" w:rsidRPr="005730C9" w:rsidRDefault="005730C9" w:rsidP="005730C9">
            <w:pPr>
              <w:jc w:val="center"/>
            </w:pPr>
          </w:p>
        </w:tc>
      </w:tr>
      <w:tr w:rsidR="005730C9" w:rsidRPr="005730C9" w:rsidTr="005C4AFE">
        <w:tc>
          <w:tcPr>
            <w:tcW w:w="5211" w:type="dxa"/>
          </w:tcPr>
          <w:p w:rsidR="005730C9" w:rsidRPr="005730C9" w:rsidRDefault="005730C9" w:rsidP="005730C9">
            <w:r w:rsidRPr="005730C9">
              <w:t>Основной вид деятельности</w:t>
            </w:r>
          </w:p>
        </w:tc>
        <w:tc>
          <w:tcPr>
            <w:tcW w:w="4428" w:type="dxa"/>
          </w:tcPr>
          <w:p w:rsidR="005730C9" w:rsidRPr="005730C9" w:rsidRDefault="005730C9" w:rsidP="005730C9">
            <w:pPr>
              <w:jc w:val="center"/>
            </w:pPr>
          </w:p>
        </w:tc>
      </w:tr>
      <w:tr w:rsidR="005730C9" w:rsidRPr="005730C9" w:rsidTr="005C4AFE">
        <w:tc>
          <w:tcPr>
            <w:tcW w:w="5211" w:type="dxa"/>
          </w:tcPr>
          <w:p w:rsidR="005730C9" w:rsidRPr="005730C9" w:rsidRDefault="005730C9" w:rsidP="005730C9">
            <w:r w:rsidRPr="005730C9">
              <w:t>Годовой оборот организации</w:t>
            </w:r>
          </w:p>
        </w:tc>
        <w:tc>
          <w:tcPr>
            <w:tcW w:w="4428" w:type="dxa"/>
          </w:tcPr>
          <w:p w:rsidR="005730C9" w:rsidRPr="005730C9" w:rsidRDefault="005730C9" w:rsidP="005730C9">
            <w:pPr>
              <w:jc w:val="center"/>
            </w:pPr>
          </w:p>
        </w:tc>
      </w:tr>
      <w:tr w:rsidR="005730C9" w:rsidRPr="005730C9" w:rsidTr="005C4AFE">
        <w:tc>
          <w:tcPr>
            <w:tcW w:w="5211" w:type="dxa"/>
          </w:tcPr>
          <w:p w:rsidR="005730C9" w:rsidRPr="005730C9" w:rsidRDefault="005730C9" w:rsidP="005730C9">
            <w:r w:rsidRPr="005730C9">
              <w:t>Численность сотрудников</w:t>
            </w:r>
          </w:p>
        </w:tc>
        <w:tc>
          <w:tcPr>
            <w:tcW w:w="4428" w:type="dxa"/>
          </w:tcPr>
          <w:p w:rsidR="005730C9" w:rsidRPr="005730C9" w:rsidRDefault="005730C9" w:rsidP="005730C9">
            <w:pPr>
              <w:jc w:val="center"/>
            </w:pPr>
          </w:p>
        </w:tc>
      </w:tr>
      <w:tr w:rsidR="005730C9" w:rsidRPr="005730C9" w:rsidTr="005C4AFE">
        <w:tc>
          <w:tcPr>
            <w:tcW w:w="5211" w:type="dxa"/>
          </w:tcPr>
          <w:p w:rsidR="005730C9" w:rsidRPr="005730C9" w:rsidRDefault="005730C9" w:rsidP="005730C9">
            <w:r w:rsidRPr="005730C9">
              <w:t>Потребители продукции</w:t>
            </w:r>
          </w:p>
        </w:tc>
        <w:tc>
          <w:tcPr>
            <w:tcW w:w="4428" w:type="dxa"/>
          </w:tcPr>
          <w:p w:rsidR="005730C9" w:rsidRPr="005730C9" w:rsidRDefault="005730C9" w:rsidP="005730C9">
            <w:pPr>
              <w:jc w:val="center"/>
            </w:pPr>
          </w:p>
        </w:tc>
      </w:tr>
      <w:tr w:rsidR="005730C9" w:rsidRPr="005730C9" w:rsidTr="005C4AFE">
        <w:tc>
          <w:tcPr>
            <w:tcW w:w="5211" w:type="dxa"/>
          </w:tcPr>
          <w:p w:rsidR="005730C9" w:rsidRPr="005730C9" w:rsidRDefault="005730C9" w:rsidP="005730C9">
            <w:r w:rsidRPr="005730C9">
              <w:t>Проекты, реализованные в России</w:t>
            </w:r>
          </w:p>
        </w:tc>
        <w:tc>
          <w:tcPr>
            <w:tcW w:w="4428" w:type="dxa"/>
          </w:tcPr>
          <w:p w:rsidR="005730C9" w:rsidRPr="005730C9" w:rsidRDefault="005730C9" w:rsidP="005730C9">
            <w:pPr>
              <w:jc w:val="center"/>
            </w:pPr>
          </w:p>
        </w:tc>
      </w:tr>
    </w:tbl>
    <w:p w:rsidR="005730C9" w:rsidRPr="005730C9" w:rsidRDefault="005730C9" w:rsidP="005730C9">
      <w:pPr>
        <w:ind w:left="360"/>
        <w:jc w:val="center"/>
      </w:pPr>
    </w:p>
    <w:p w:rsidR="005730C9" w:rsidRPr="005730C9" w:rsidRDefault="005730C9" w:rsidP="005730C9">
      <w:pPr>
        <w:jc w:val="center"/>
        <w:rPr>
          <w:b/>
        </w:rPr>
      </w:pPr>
      <w:r w:rsidRPr="005730C9">
        <w:rPr>
          <w:b/>
        </w:rPr>
        <w:t>3.Руководитель проекта и контактные лица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569"/>
      </w:tblGrid>
      <w:tr w:rsidR="005730C9" w:rsidRPr="005730C9" w:rsidTr="005C4AFE">
        <w:tc>
          <w:tcPr>
            <w:tcW w:w="2392" w:type="dxa"/>
          </w:tcPr>
          <w:p w:rsidR="005730C9" w:rsidRPr="005730C9" w:rsidRDefault="005730C9" w:rsidP="005730C9">
            <w:pPr>
              <w:jc w:val="center"/>
              <w:rPr>
                <w:b/>
              </w:rPr>
            </w:pPr>
            <w:r w:rsidRPr="005730C9">
              <w:rPr>
                <w:b/>
              </w:rPr>
              <w:t>ФИО</w:t>
            </w:r>
          </w:p>
        </w:tc>
        <w:tc>
          <w:tcPr>
            <w:tcW w:w="2393" w:type="dxa"/>
          </w:tcPr>
          <w:p w:rsidR="005730C9" w:rsidRPr="005730C9" w:rsidRDefault="005730C9" w:rsidP="005730C9">
            <w:pPr>
              <w:jc w:val="center"/>
              <w:rPr>
                <w:b/>
              </w:rPr>
            </w:pPr>
            <w:r w:rsidRPr="005730C9">
              <w:rPr>
                <w:b/>
              </w:rPr>
              <w:t>Должность</w:t>
            </w:r>
          </w:p>
        </w:tc>
        <w:tc>
          <w:tcPr>
            <w:tcW w:w="2393" w:type="dxa"/>
          </w:tcPr>
          <w:p w:rsidR="005730C9" w:rsidRPr="005730C9" w:rsidRDefault="005730C9" w:rsidP="005730C9">
            <w:pPr>
              <w:jc w:val="center"/>
              <w:rPr>
                <w:b/>
              </w:rPr>
            </w:pPr>
            <w:r w:rsidRPr="005730C9">
              <w:rPr>
                <w:b/>
              </w:rPr>
              <w:t>Почтовый адрес</w:t>
            </w:r>
          </w:p>
        </w:tc>
        <w:tc>
          <w:tcPr>
            <w:tcW w:w="2569" w:type="dxa"/>
          </w:tcPr>
          <w:p w:rsidR="005730C9" w:rsidRPr="005730C9" w:rsidRDefault="005730C9" w:rsidP="005730C9">
            <w:pPr>
              <w:jc w:val="center"/>
              <w:rPr>
                <w:b/>
              </w:rPr>
            </w:pPr>
            <w:r w:rsidRPr="005730C9">
              <w:rPr>
                <w:b/>
              </w:rPr>
              <w:t>Телефон,</w:t>
            </w:r>
            <w:r w:rsidR="006A7F00">
              <w:rPr>
                <w:b/>
              </w:rPr>
              <w:t xml:space="preserve"> </w:t>
            </w:r>
            <w:r w:rsidRPr="005730C9">
              <w:rPr>
                <w:b/>
              </w:rPr>
              <w:t>факс,</w:t>
            </w:r>
          </w:p>
          <w:p w:rsidR="005730C9" w:rsidRPr="005730C9" w:rsidRDefault="005730C9" w:rsidP="005730C9">
            <w:pPr>
              <w:jc w:val="center"/>
              <w:rPr>
                <w:b/>
                <w:lang w:val="en-US"/>
              </w:rPr>
            </w:pPr>
            <w:r w:rsidRPr="005730C9">
              <w:rPr>
                <w:b/>
                <w:lang w:val="en-US"/>
              </w:rPr>
              <w:t>e-mail</w:t>
            </w:r>
          </w:p>
        </w:tc>
      </w:tr>
      <w:tr w:rsidR="005730C9" w:rsidRPr="005730C9" w:rsidTr="005C4AFE">
        <w:tc>
          <w:tcPr>
            <w:tcW w:w="2392" w:type="dxa"/>
          </w:tcPr>
          <w:p w:rsidR="005730C9" w:rsidRPr="005730C9" w:rsidRDefault="005730C9" w:rsidP="005730C9"/>
        </w:tc>
        <w:tc>
          <w:tcPr>
            <w:tcW w:w="2393" w:type="dxa"/>
          </w:tcPr>
          <w:p w:rsidR="005730C9" w:rsidRPr="005730C9" w:rsidRDefault="005730C9" w:rsidP="005730C9"/>
        </w:tc>
        <w:tc>
          <w:tcPr>
            <w:tcW w:w="2393" w:type="dxa"/>
          </w:tcPr>
          <w:p w:rsidR="005730C9" w:rsidRPr="005730C9" w:rsidRDefault="005730C9" w:rsidP="005730C9"/>
        </w:tc>
        <w:tc>
          <w:tcPr>
            <w:tcW w:w="2569" w:type="dxa"/>
          </w:tcPr>
          <w:p w:rsidR="005730C9" w:rsidRPr="005730C9" w:rsidRDefault="005730C9" w:rsidP="005730C9"/>
        </w:tc>
      </w:tr>
      <w:tr w:rsidR="005730C9" w:rsidRPr="005730C9" w:rsidTr="005C4AFE">
        <w:tc>
          <w:tcPr>
            <w:tcW w:w="2392" w:type="dxa"/>
          </w:tcPr>
          <w:p w:rsidR="005730C9" w:rsidRPr="005730C9" w:rsidRDefault="005730C9" w:rsidP="005730C9"/>
        </w:tc>
        <w:tc>
          <w:tcPr>
            <w:tcW w:w="2393" w:type="dxa"/>
          </w:tcPr>
          <w:p w:rsidR="005730C9" w:rsidRPr="005730C9" w:rsidRDefault="005730C9" w:rsidP="005730C9"/>
        </w:tc>
        <w:tc>
          <w:tcPr>
            <w:tcW w:w="2393" w:type="dxa"/>
          </w:tcPr>
          <w:p w:rsidR="005730C9" w:rsidRPr="005730C9" w:rsidRDefault="005730C9" w:rsidP="005730C9"/>
        </w:tc>
        <w:tc>
          <w:tcPr>
            <w:tcW w:w="2569" w:type="dxa"/>
          </w:tcPr>
          <w:p w:rsidR="005730C9" w:rsidRPr="005730C9" w:rsidRDefault="005730C9" w:rsidP="005730C9"/>
        </w:tc>
      </w:tr>
    </w:tbl>
    <w:p w:rsidR="005730C9" w:rsidRPr="005730C9" w:rsidRDefault="005730C9" w:rsidP="005730C9">
      <w:pPr>
        <w:ind w:left="360"/>
      </w:pPr>
    </w:p>
    <w:p w:rsidR="005730C9" w:rsidRPr="005730C9" w:rsidRDefault="005730C9" w:rsidP="005730C9">
      <w:pPr>
        <w:ind w:left="360"/>
        <w:jc w:val="center"/>
        <w:rPr>
          <w:b/>
        </w:rPr>
      </w:pPr>
      <w:r w:rsidRPr="005730C9">
        <w:rPr>
          <w:b/>
        </w:rPr>
        <w:t>4. Суть проекта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962"/>
      </w:tblGrid>
      <w:tr w:rsidR="005730C9" w:rsidRPr="005730C9" w:rsidTr="005C4AFE">
        <w:tc>
          <w:tcPr>
            <w:tcW w:w="9747" w:type="dxa"/>
            <w:gridSpan w:val="2"/>
          </w:tcPr>
          <w:p w:rsidR="005730C9" w:rsidRPr="005730C9" w:rsidRDefault="005730C9" w:rsidP="005730C9">
            <w:pPr>
              <w:jc w:val="center"/>
            </w:pPr>
          </w:p>
        </w:tc>
      </w:tr>
      <w:tr w:rsidR="005730C9" w:rsidRPr="005730C9" w:rsidTr="005C4AFE">
        <w:tc>
          <w:tcPr>
            <w:tcW w:w="9747" w:type="dxa"/>
            <w:gridSpan w:val="2"/>
          </w:tcPr>
          <w:p w:rsidR="005730C9" w:rsidRPr="005730C9" w:rsidRDefault="005730C9" w:rsidP="005730C9">
            <w:pPr>
              <w:jc w:val="center"/>
            </w:pPr>
          </w:p>
        </w:tc>
      </w:tr>
      <w:tr w:rsidR="005730C9" w:rsidRPr="005730C9" w:rsidTr="005C4AFE">
        <w:tc>
          <w:tcPr>
            <w:tcW w:w="9747" w:type="dxa"/>
            <w:gridSpan w:val="2"/>
          </w:tcPr>
          <w:p w:rsidR="005730C9" w:rsidRPr="005730C9" w:rsidRDefault="005730C9" w:rsidP="005730C9">
            <w:pPr>
              <w:jc w:val="center"/>
            </w:pPr>
          </w:p>
        </w:tc>
      </w:tr>
      <w:tr w:rsidR="005730C9" w:rsidRPr="005730C9" w:rsidTr="005C4AFE">
        <w:tc>
          <w:tcPr>
            <w:tcW w:w="4785" w:type="dxa"/>
          </w:tcPr>
          <w:p w:rsidR="005730C9" w:rsidRPr="005730C9" w:rsidRDefault="005730C9" w:rsidP="005730C9">
            <w:r w:rsidRPr="005730C9">
              <w:t>Стадия проработки проекта</w:t>
            </w:r>
          </w:p>
        </w:tc>
        <w:tc>
          <w:tcPr>
            <w:tcW w:w="4962" w:type="dxa"/>
          </w:tcPr>
          <w:p w:rsidR="005730C9" w:rsidRPr="005730C9" w:rsidRDefault="005730C9" w:rsidP="005730C9">
            <w:pPr>
              <w:jc w:val="center"/>
            </w:pPr>
          </w:p>
        </w:tc>
      </w:tr>
    </w:tbl>
    <w:p w:rsidR="005730C9" w:rsidRPr="005730C9" w:rsidRDefault="005730C9" w:rsidP="005730C9"/>
    <w:p w:rsidR="005730C9" w:rsidRPr="005730C9" w:rsidRDefault="005730C9" w:rsidP="005730C9">
      <w:pPr>
        <w:numPr>
          <w:ilvl w:val="0"/>
          <w:numId w:val="11"/>
        </w:numPr>
        <w:rPr>
          <w:b/>
        </w:rPr>
      </w:pPr>
      <w:r w:rsidRPr="005730C9">
        <w:rPr>
          <w:b/>
        </w:rPr>
        <w:t>Рамочные показатели проекта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817"/>
        <w:gridCol w:w="1085"/>
        <w:gridCol w:w="494"/>
        <w:gridCol w:w="1200"/>
        <w:gridCol w:w="1365"/>
      </w:tblGrid>
      <w:tr w:rsidR="005730C9" w:rsidRPr="005730C9" w:rsidTr="005C4AFE">
        <w:tc>
          <w:tcPr>
            <w:tcW w:w="4786" w:type="dxa"/>
          </w:tcPr>
          <w:p w:rsidR="005730C9" w:rsidRPr="005730C9" w:rsidRDefault="005730C9" w:rsidP="005730C9">
            <w:r w:rsidRPr="005730C9">
              <w:t>Наименование создаваемого предприятия</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Предполагаемое месторасположение предприятия</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Выпускаемая продукция (оказываемые услуги)</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Возможные регионы сбыта продукции</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Планируемый объем инвестиций</w:t>
            </w:r>
          </w:p>
        </w:tc>
        <w:tc>
          <w:tcPr>
            <w:tcW w:w="4961" w:type="dxa"/>
            <w:gridSpan w:val="5"/>
          </w:tcPr>
          <w:p w:rsidR="005730C9" w:rsidRPr="005730C9" w:rsidRDefault="005730C9" w:rsidP="005730C9">
            <w:pPr>
              <w:jc w:val="center"/>
            </w:pPr>
          </w:p>
        </w:tc>
      </w:tr>
      <w:tr w:rsidR="005730C9" w:rsidRPr="005730C9" w:rsidTr="005C4AFE">
        <w:trPr>
          <w:trHeight w:val="320"/>
        </w:trPr>
        <w:tc>
          <w:tcPr>
            <w:tcW w:w="4786" w:type="dxa"/>
            <w:vMerge w:val="restart"/>
          </w:tcPr>
          <w:p w:rsidR="005730C9" w:rsidRPr="005730C9" w:rsidRDefault="005730C9" w:rsidP="005730C9">
            <w:r w:rsidRPr="005730C9">
              <w:t>Формы инвестиций (указать в соответствии с приведенной ниже классификацией):</w:t>
            </w:r>
          </w:p>
          <w:p w:rsidR="005730C9" w:rsidRPr="005730C9" w:rsidRDefault="005730C9" w:rsidP="005730C9"/>
          <w:p w:rsidR="005730C9" w:rsidRPr="005730C9" w:rsidRDefault="005730C9" w:rsidP="005730C9">
            <w:pPr>
              <w:rPr>
                <w:b/>
              </w:rPr>
            </w:pPr>
            <w:r w:rsidRPr="005730C9">
              <w:rPr>
                <w:b/>
              </w:rPr>
              <w:t>по основным целям инвестирования</w:t>
            </w:r>
          </w:p>
          <w:p w:rsidR="005730C9" w:rsidRPr="005730C9" w:rsidRDefault="002D5B41" w:rsidP="005730C9">
            <w:pPr>
              <w:numPr>
                <w:ilvl w:val="0"/>
                <w:numId w:val="12"/>
              </w:numPr>
            </w:pPr>
            <w:hyperlink r:id="rId9" w:tooltip="Прямые инвестиции" w:history="1">
              <w:r w:rsidR="005730C9" w:rsidRPr="005730C9">
                <w:rPr>
                  <w:b/>
                  <w:u w:val="single"/>
                </w:rPr>
                <w:t>прямые инвестиции</w:t>
              </w:r>
            </w:hyperlink>
            <w:r w:rsidR="005730C9" w:rsidRPr="005730C9">
              <w:t xml:space="preserve"> (к прямым инвестициям относятся </w:t>
            </w:r>
            <w:hyperlink r:id="rId10" w:tooltip="Инвестиции" w:history="1">
              <w:r w:rsidR="005730C9" w:rsidRPr="005730C9">
                <w:rPr>
                  <w:u w:val="single"/>
                </w:rPr>
                <w:t>инвестиции</w:t>
              </w:r>
            </w:hyperlink>
            <w:r w:rsidR="005730C9" w:rsidRPr="005730C9">
              <w:t xml:space="preserve">, в результате которых </w:t>
            </w:r>
            <w:hyperlink r:id="rId11" w:tooltip="Инвестор" w:history="1">
              <w:r w:rsidR="005730C9" w:rsidRPr="005730C9">
                <w:rPr>
                  <w:u w:val="single"/>
                </w:rPr>
                <w:t>инвестор</w:t>
              </w:r>
            </w:hyperlink>
            <w:r w:rsidR="005730C9" w:rsidRPr="005730C9">
              <w:t xml:space="preserve"> получает долю в </w:t>
            </w:r>
            <w:hyperlink r:id="rId12" w:tooltip="Уставный капитал" w:history="1">
              <w:r w:rsidR="005730C9" w:rsidRPr="005730C9">
                <w:rPr>
                  <w:u w:val="single"/>
                </w:rPr>
                <w:t>уставном капитале</w:t>
              </w:r>
            </w:hyperlink>
            <w:r w:rsidR="005730C9" w:rsidRPr="005730C9">
              <w:t xml:space="preserve"> </w:t>
            </w:r>
            <w:hyperlink r:id="rId13" w:tooltip="Предприятие" w:history="1">
              <w:r w:rsidR="005730C9" w:rsidRPr="005730C9">
                <w:rPr>
                  <w:u w:val="single"/>
                </w:rPr>
                <w:t>предприятия</w:t>
              </w:r>
            </w:hyperlink>
            <w:r w:rsidR="005730C9" w:rsidRPr="005730C9">
              <w:t xml:space="preserve"> не менее 10 %;</w:t>
            </w:r>
          </w:p>
          <w:p w:rsidR="005730C9" w:rsidRPr="005730C9" w:rsidRDefault="002D5B41" w:rsidP="005730C9">
            <w:pPr>
              <w:numPr>
                <w:ilvl w:val="0"/>
                <w:numId w:val="12"/>
              </w:numPr>
            </w:pPr>
            <w:hyperlink r:id="rId14" w:tooltip="Портфельные инвестиции" w:history="1">
              <w:r w:rsidR="005730C9" w:rsidRPr="005730C9">
                <w:rPr>
                  <w:b/>
                  <w:u w:val="single"/>
                </w:rPr>
                <w:t>портфельные инвестиции</w:t>
              </w:r>
            </w:hyperlink>
            <w:r w:rsidR="005730C9" w:rsidRPr="005730C9">
              <w:t xml:space="preserve"> (</w:t>
            </w:r>
            <w:hyperlink r:id="rId15" w:tooltip="Инвестиции" w:history="1">
              <w:r w:rsidR="005730C9" w:rsidRPr="005730C9">
                <w:rPr>
                  <w:u w:val="single"/>
                </w:rPr>
                <w:t>инвестиции</w:t>
              </w:r>
            </w:hyperlink>
            <w:r w:rsidR="005730C9" w:rsidRPr="005730C9">
              <w:t xml:space="preserve"> в </w:t>
            </w:r>
            <w:hyperlink r:id="rId16" w:tooltip="Ценные бумаги" w:history="1">
              <w:r w:rsidR="005730C9" w:rsidRPr="005730C9">
                <w:rPr>
                  <w:u w:val="single"/>
                </w:rPr>
                <w:t>ценные бумаги</w:t>
              </w:r>
            </w:hyperlink>
            <w:r w:rsidR="005730C9" w:rsidRPr="005730C9">
              <w:t xml:space="preserve">, формируемые в виде </w:t>
            </w:r>
            <w:hyperlink r:id="rId17" w:tooltip="Портфель (финансы)" w:history="1">
              <w:r w:rsidR="005730C9" w:rsidRPr="005730C9">
                <w:rPr>
                  <w:u w:val="single"/>
                </w:rPr>
                <w:t>портфеля</w:t>
              </w:r>
            </w:hyperlink>
            <w:r w:rsidR="005730C9" w:rsidRPr="005730C9">
              <w:t xml:space="preserve"> ценных бумаг). Портфельные инвестиции представляют собой пассивное владение ценными бумагами, например </w:t>
            </w:r>
            <w:hyperlink r:id="rId18" w:tooltip="Акция (финансы)" w:history="1">
              <w:r w:rsidR="005730C9" w:rsidRPr="005730C9">
                <w:rPr>
                  <w:u w:val="single"/>
                </w:rPr>
                <w:t>акциями</w:t>
              </w:r>
            </w:hyperlink>
            <w:r w:rsidR="005730C9" w:rsidRPr="005730C9">
              <w:t xml:space="preserve"> компаний, </w:t>
            </w:r>
            <w:hyperlink r:id="rId19" w:tooltip="Облигация" w:history="1">
              <w:r w:rsidR="005730C9" w:rsidRPr="005730C9">
                <w:rPr>
                  <w:u w:val="single"/>
                </w:rPr>
                <w:t>облигациями</w:t>
              </w:r>
            </w:hyperlink>
            <w:r w:rsidR="005730C9" w:rsidRPr="005730C9">
              <w:t xml:space="preserve"> и пр., и не предусматривает со стороны </w:t>
            </w:r>
            <w:hyperlink r:id="rId20" w:tooltip="Инвестор" w:history="1">
              <w:r w:rsidR="005730C9" w:rsidRPr="005730C9">
                <w:rPr>
                  <w:u w:val="single"/>
                </w:rPr>
                <w:t>инвестора</w:t>
              </w:r>
            </w:hyperlink>
            <w:r w:rsidR="005730C9" w:rsidRPr="005730C9">
              <w:t xml:space="preserve"> участия в оперативном управлении предприятием, выпустившим ценные бумаги.</w:t>
            </w:r>
          </w:p>
          <w:p w:rsidR="005730C9" w:rsidRPr="005730C9" w:rsidRDefault="005730C9" w:rsidP="005730C9">
            <w:pPr>
              <w:rPr>
                <w:b/>
              </w:rPr>
            </w:pPr>
            <w:proofErr w:type="gramStart"/>
            <w:r w:rsidRPr="005730C9">
              <w:rPr>
                <w:b/>
              </w:rPr>
              <w:t>п</w:t>
            </w:r>
            <w:proofErr w:type="gramEnd"/>
            <w:r w:rsidRPr="005730C9">
              <w:rPr>
                <w:b/>
              </w:rPr>
              <w:t>о срокам вложения</w:t>
            </w:r>
          </w:p>
          <w:p w:rsidR="005730C9" w:rsidRPr="005730C9" w:rsidRDefault="005730C9" w:rsidP="005730C9">
            <w:pPr>
              <w:numPr>
                <w:ilvl w:val="0"/>
                <w:numId w:val="13"/>
              </w:numPr>
            </w:pPr>
            <w:proofErr w:type="gramStart"/>
            <w:r w:rsidRPr="005730C9">
              <w:t>краткосрочные</w:t>
            </w:r>
            <w:proofErr w:type="gramEnd"/>
            <w:r w:rsidRPr="005730C9">
              <w:t xml:space="preserve"> (до одного года);</w:t>
            </w:r>
          </w:p>
          <w:p w:rsidR="005730C9" w:rsidRPr="005730C9" w:rsidRDefault="005730C9" w:rsidP="005730C9">
            <w:pPr>
              <w:numPr>
                <w:ilvl w:val="0"/>
                <w:numId w:val="13"/>
              </w:numPr>
              <w:spacing w:before="100" w:beforeAutospacing="1" w:after="100" w:afterAutospacing="1"/>
            </w:pPr>
            <w:r w:rsidRPr="005730C9">
              <w:t>среднесрочные (1-3 года);</w:t>
            </w:r>
          </w:p>
          <w:p w:rsidR="005730C9" w:rsidRPr="005730C9" w:rsidRDefault="005730C9" w:rsidP="005730C9">
            <w:pPr>
              <w:numPr>
                <w:ilvl w:val="0"/>
                <w:numId w:val="13"/>
              </w:numPr>
            </w:pPr>
            <w:proofErr w:type="gramStart"/>
            <w:r w:rsidRPr="005730C9">
              <w:t>долгосрочные</w:t>
            </w:r>
            <w:proofErr w:type="gramEnd"/>
            <w:r w:rsidRPr="005730C9">
              <w:t xml:space="preserve"> (свыше 3-5 лет).</w:t>
            </w:r>
          </w:p>
          <w:p w:rsidR="005730C9" w:rsidRPr="005730C9" w:rsidRDefault="005730C9" w:rsidP="005730C9">
            <w:pPr>
              <w:rPr>
                <w:b/>
              </w:rPr>
            </w:pPr>
            <w:r w:rsidRPr="005730C9">
              <w:rPr>
                <w:b/>
              </w:rPr>
              <w:t>по форме собственности на инвестиционные ресурсы</w:t>
            </w:r>
          </w:p>
          <w:p w:rsidR="005730C9" w:rsidRPr="005730C9" w:rsidRDefault="002D5B41" w:rsidP="005730C9">
            <w:pPr>
              <w:numPr>
                <w:ilvl w:val="0"/>
                <w:numId w:val="14"/>
              </w:numPr>
            </w:pPr>
            <w:hyperlink r:id="rId21" w:tooltip="Частные капиталовложения" w:history="1">
              <w:r w:rsidR="005730C9" w:rsidRPr="005730C9">
                <w:rPr>
                  <w:u w:val="single"/>
                </w:rPr>
                <w:t>частные</w:t>
              </w:r>
            </w:hyperlink>
            <w:r w:rsidR="005730C9" w:rsidRPr="005730C9">
              <w:t>;</w:t>
            </w:r>
          </w:p>
          <w:p w:rsidR="005730C9" w:rsidRPr="005730C9" w:rsidRDefault="005730C9" w:rsidP="005730C9">
            <w:pPr>
              <w:numPr>
                <w:ilvl w:val="0"/>
                <w:numId w:val="14"/>
              </w:numPr>
              <w:spacing w:before="100" w:beforeAutospacing="1" w:after="100" w:afterAutospacing="1"/>
            </w:pPr>
            <w:r w:rsidRPr="005730C9">
              <w:t>государственные;</w:t>
            </w:r>
          </w:p>
          <w:p w:rsidR="005730C9" w:rsidRPr="005730C9" w:rsidRDefault="002D5B41" w:rsidP="005730C9">
            <w:pPr>
              <w:numPr>
                <w:ilvl w:val="0"/>
                <w:numId w:val="14"/>
              </w:numPr>
              <w:spacing w:before="100" w:beforeAutospacing="1" w:after="100" w:afterAutospacing="1"/>
            </w:pPr>
            <w:hyperlink r:id="rId22" w:tooltip="Иностранные инвестиции" w:history="1">
              <w:r w:rsidR="005730C9" w:rsidRPr="005730C9">
                <w:rPr>
                  <w:u w:val="single"/>
                </w:rPr>
                <w:t>иностранные</w:t>
              </w:r>
            </w:hyperlink>
            <w:r w:rsidR="005730C9" w:rsidRPr="005730C9">
              <w:t>;</w:t>
            </w:r>
          </w:p>
          <w:p w:rsidR="005730C9" w:rsidRPr="005730C9" w:rsidRDefault="005730C9" w:rsidP="005730C9">
            <w:pPr>
              <w:numPr>
                <w:ilvl w:val="0"/>
                <w:numId w:val="14"/>
              </w:numPr>
              <w:spacing w:before="100" w:beforeAutospacing="1" w:after="100" w:afterAutospacing="1"/>
            </w:pPr>
            <w:r w:rsidRPr="005730C9">
              <w:t>смешанные</w:t>
            </w:r>
          </w:p>
        </w:tc>
        <w:tc>
          <w:tcPr>
            <w:tcW w:w="4961" w:type="dxa"/>
            <w:gridSpan w:val="5"/>
          </w:tcPr>
          <w:p w:rsidR="005730C9" w:rsidRPr="005730C9" w:rsidRDefault="005730C9" w:rsidP="005730C9">
            <w:r w:rsidRPr="005730C9">
              <w:lastRenderedPageBreak/>
              <w:t>по основным целям -</w:t>
            </w:r>
          </w:p>
        </w:tc>
      </w:tr>
      <w:tr w:rsidR="005730C9" w:rsidRPr="005730C9" w:rsidTr="005C4AFE">
        <w:trPr>
          <w:trHeight w:val="320"/>
        </w:trPr>
        <w:tc>
          <w:tcPr>
            <w:tcW w:w="4786" w:type="dxa"/>
            <w:vMerge/>
          </w:tcPr>
          <w:p w:rsidR="005730C9" w:rsidRPr="005730C9" w:rsidRDefault="005730C9" w:rsidP="005730C9"/>
        </w:tc>
        <w:tc>
          <w:tcPr>
            <w:tcW w:w="4961" w:type="dxa"/>
            <w:gridSpan w:val="5"/>
          </w:tcPr>
          <w:p w:rsidR="005730C9" w:rsidRPr="005730C9" w:rsidRDefault="005730C9" w:rsidP="005730C9">
            <w:r w:rsidRPr="005730C9">
              <w:t>по срокам вложения -</w:t>
            </w:r>
          </w:p>
        </w:tc>
      </w:tr>
      <w:tr w:rsidR="005730C9" w:rsidRPr="005730C9" w:rsidTr="005C4AFE">
        <w:trPr>
          <w:trHeight w:val="320"/>
        </w:trPr>
        <w:tc>
          <w:tcPr>
            <w:tcW w:w="4786" w:type="dxa"/>
            <w:vMerge/>
          </w:tcPr>
          <w:p w:rsidR="005730C9" w:rsidRPr="005730C9" w:rsidRDefault="005730C9" w:rsidP="005730C9"/>
        </w:tc>
        <w:tc>
          <w:tcPr>
            <w:tcW w:w="4961" w:type="dxa"/>
            <w:gridSpan w:val="5"/>
          </w:tcPr>
          <w:p w:rsidR="005730C9" w:rsidRPr="005730C9" w:rsidRDefault="005730C9" w:rsidP="005730C9">
            <w:r w:rsidRPr="005730C9">
              <w:t>по форме собственности на инвестиционные ресурсы -</w:t>
            </w:r>
          </w:p>
        </w:tc>
      </w:tr>
      <w:tr w:rsidR="005730C9" w:rsidRPr="005730C9" w:rsidTr="005C4AFE">
        <w:trPr>
          <w:trHeight w:val="7175"/>
        </w:trPr>
        <w:tc>
          <w:tcPr>
            <w:tcW w:w="4786" w:type="dxa"/>
            <w:vMerge/>
          </w:tcPr>
          <w:p w:rsidR="005730C9" w:rsidRPr="005730C9" w:rsidRDefault="005730C9" w:rsidP="005730C9">
            <w:pPr>
              <w:rPr>
                <w:sz w:val="28"/>
                <w:szCs w:val="28"/>
              </w:rPr>
            </w:pPr>
          </w:p>
        </w:tc>
        <w:tc>
          <w:tcPr>
            <w:tcW w:w="4961" w:type="dxa"/>
            <w:gridSpan w:val="5"/>
          </w:tcPr>
          <w:p w:rsidR="005730C9" w:rsidRPr="005730C9" w:rsidRDefault="005730C9" w:rsidP="005730C9">
            <w:pPr>
              <w:jc w:val="center"/>
              <w:rPr>
                <w:sz w:val="28"/>
                <w:szCs w:val="28"/>
              </w:rPr>
            </w:pPr>
          </w:p>
        </w:tc>
      </w:tr>
      <w:tr w:rsidR="005730C9" w:rsidRPr="005730C9" w:rsidTr="005C4AFE">
        <w:tc>
          <w:tcPr>
            <w:tcW w:w="4786" w:type="dxa"/>
          </w:tcPr>
          <w:p w:rsidR="005730C9" w:rsidRPr="005730C9" w:rsidRDefault="005730C9" w:rsidP="005730C9">
            <w:r w:rsidRPr="005730C9">
              <w:lastRenderedPageBreak/>
              <w:t>Источники финансирования намечаемой деятельности (собственные, заёмные средства)</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Количество занятых работников</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pPr>
              <w:ind w:left="708"/>
            </w:pPr>
            <w:r w:rsidRPr="005730C9">
              <w:t>в том числе иностранных работников</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Потребность предприятия в сырье и материалах (объёмы), использование местных сырьевых ресурсов (возможность, объёмы)</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Срок ввода в эксплуатацию</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1-я очередь</w:t>
            </w:r>
          </w:p>
          <w:p w:rsidR="005730C9" w:rsidRPr="005730C9" w:rsidRDefault="005730C9" w:rsidP="005730C9">
            <w:r w:rsidRPr="005730C9">
              <w:t>2-я очередь и т.д.</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Срок строительства</w:t>
            </w:r>
          </w:p>
          <w:p w:rsidR="005730C9" w:rsidRPr="005730C9" w:rsidRDefault="005730C9" w:rsidP="005730C9">
            <w:r w:rsidRPr="005730C9">
              <w:t>1-я очередь</w:t>
            </w:r>
          </w:p>
          <w:p w:rsidR="005730C9" w:rsidRPr="005730C9" w:rsidRDefault="005730C9" w:rsidP="005730C9">
            <w:r w:rsidRPr="005730C9">
              <w:t>2-я очередь и т.д.</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Срок выхода на полную производственную мощность</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Класс опасности намечаемой деятельности</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Размер санитарно-защитной зоны</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Годовой оборот, при выходе на полную производственную мощность</w:t>
            </w:r>
          </w:p>
        </w:tc>
        <w:tc>
          <w:tcPr>
            <w:tcW w:w="4961" w:type="dxa"/>
            <w:gridSpan w:val="5"/>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Возможное влияние предприятия на окружающую среду</w:t>
            </w:r>
          </w:p>
        </w:tc>
        <w:tc>
          <w:tcPr>
            <w:tcW w:w="4961" w:type="dxa"/>
            <w:gridSpan w:val="5"/>
          </w:tcPr>
          <w:p w:rsidR="005730C9" w:rsidRPr="005730C9" w:rsidRDefault="005730C9" w:rsidP="005730C9">
            <w:pPr>
              <w:jc w:val="center"/>
            </w:pPr>
            <w:r w:rsidRPr="005730C9">
              <w:t>Виды воздействия на компоненты окружающей среды</w:t>
            </w:r>
          </w:p>
          <w:p w:rsidR="005730C9" w:rsidRPr="005730C9" w:rsidRDefault="005730C9" w:rsidP="005730C9">
            <w:pPr>
              <w:jc w:val="center"/>
            </w:pPr>
          </w:p>
        </w:tc>
      </w:tr>
      <w:tr w:rsidR="005730C9" w:rsidRPr="005730C9" w:rsidTr="005C4AFE">
        <w:tc>
          <w:tcPr>
            <w:tcW w:w="4786" w:type="dxa"/>
            <w:vMerge w:val="restart"/>
          </w:tcPr>
          <w:p w:rsidR="005730C9" w:rsidRPr="005730C9" w:rsidRDefault="005730C9" w:rsidP="005730C9"/>
        </w:tc>
        <w:tc>
          <w:tcPr>
            <w:tcW w:w="2396" w:type="dxa"/>
            <w:gridSpan w:val="3"/>
          </w:tcPr>
          <w:p w:rsidR="005730C9" w:rsidRPr="005730C9" w:rsidRDefault="005730C9" w:rsidP="006A7F00">
            <w:pPr>
              <w:jc w:val="center"/>
            </w:pPr>
            <w:r w:rsidRPr="005730C9">
              <w:t>Наименование ингр</w:t>
            </w:r>
            <w:r w:rsidR="006A7F00">
              <w:t>е</w:t>
            </w:r>
            <w:r w:rsidRPr="005730C9">
              <w:t>диентов-загрязнителей</w:t>
            </w:r>
          </w:p>
        </w:tc>
        <w:tc>
          <w:tcPr>
            <w:tcW w:w="2565" w:type="dxa"/>
            <w:gridSpan w:val="2"/>
          </w:tcPr>
          <w:p w:rsidR="005730C9" w:rsidRPr="005730C9" w:rsidRDefault="005730C9" w:rsidP="005730C9">
            <w:pPr>
              <w:jc w:val="center"/>
            </w:pPr>
            <w:r w:rsidRPr="005730C9">
              <w:t>Количество загрязняющих веществ (тонн в год)</w:t>
            </w:r>
          </w:p>
        </w:tc>
      </w:tr>
      <w:tr w:rsidR="005730C9" w:rsidRPr="005730C9" w:rsidTr="005C4AFE">
        <w:tc>
          <w:tcPr>
            <w:tcW w:w="4786" w:type="dxa"/>
            <w:vMerge/>
          </w:tcPr>
          <w:p w:rsidR="005730C9" w:rsidRPr="005730C9" w:rsidRDefault="005730C9" w:rsidP="005730C9"/>
        </w:tc>
        <w:tc>
          <w:tcPr>
            <w:tcW w:w="2396" w:type="dxa"/>
            <w:gridSpan w:val="3"/>
          </w:tcPr>
          <w:p w:rsidR="005730C9" w:rsidRPr="005730C9" w:rsidRDefault="005730C9" w:rsidP="005730C9">
            <w:pPr>
              <w:jc w:val="center"/>
            </w:pPr>
          </w:p>
        </w:tc>
        <w:tc>
          <w:tcPr>
            <w:tcW w:w="2565" w:type="dxa"/>
            <w:gridSpan w:val="2"/>
          </w:tcPr>
          <w:p w:rsidR="005730C9" w:rsidRPr="005730C9" w:rsidRDefault="005730C9" w:rsidP="005730C9">
            <w:pPr>
              <w:jc w:val="center"/>
            </w:pPr>
          </w:p>
        </w:tc>
      </w:tr>
      <w:tr w:rsidR="005730C9" w:rsidRPr="005730C9" w:rsidTr="005C4AFE">
        <w:tc>
          <w:tcPr>
            <w:tcW w:w="4786" w:type="dxa"/>
            <w:vMerge/>
          </w:tcPr>
          <w:p w:rsidR="005730C9" w:rsidRPr="005730C9" w:rsidRDefault="005730C9" w:rsidP="005730C9"/>
        </w:tc>
        <w:tc>
          <w:tcPr>
            <w:tcW w:w="2396" w:type="dxa"/>
            <w:gridSpan w:val="3"/>
          </w:tcPr>
          <w:p w:rsidR="005730C9" w:rsidRPr="005730C9" w:rsidRDefault="005730C9" w:rsidP="005730C9">
            <w:pPr>
              <w:jc w:val="center"/>
            </w:pPr>
          </w:p>
        </w:tc>
        <w:tc>
          <w:tcPr>
            <w:tcW w:w="2565" w:type="dxa"/>
            <w:gridSpan w:val="2"/>
          </w:tcPr>
          <w:p w:rsidR="005730C9" w:rsidRPr="005730C9" w:rsidRDefault="005730C9" w:rsidP="005730C9">
            <w:pPr>
              <w:jc w:val="center"/>
            </w:pPr>
          </w:p>
        </w:tc>
      </w:tr>
      <w:tr w:rsidR="005730C9" w:rsidRPr="005730C9" w:rsidTr="005C4AFE">
        <w:tc>
          <w:tcPr>
            <w:tcW w:w="4786" w:type="dxa"/>
            <w:vMerge/>
          </w:tcPr>
          <w:p w:rsidR="005730C9" w:rsidRPr="005730C9" w:rsidRDefault="005730C9" w:rsidP="005730C9"/>
        </w:tc>
        <w:tc>
          <w:tcPr>
            <w:tcW w:w="4961" w:type="dxa"/>
            <w:gridSpan w:val="5"/>
          </w:tcPr>
          <w:p w:rsidR="005730C9" w:rsidRPr="005730C9" w:rsidRDefault="005730C9" w:rsidP="005730C9">
            <w:pPr>
              <w:jc w:val="center"/>
            </w:pPr>
            <w:r w:rsidRPr="005730C9">
              <w:t>Отходы производства</w:t>
            </w:r>
          </w:p>
        </w:tc>
      </w:tr>
      <w:tr w:rsidR="005730C9" w:rsidRPr="005730C9" w:rsidTr="005C4AFE">
        <w:tc>
          <w:tcPr>
            <w:tcW w:w="4786" w:type="dxa"/>
            <w:vMerge/>
          </w:tcPr>
          <w:p w:rsidR="005730C9" w:rsidRPr="005730C9" w:rsidRDefault="005730C9" w:rsidP="005730C9"/>
        </w:tc>
        <w:tc>
          <w:tcPr>
            <w:tcW w:w="817" w:type="dxa"/>
          </w:tcPr>
          <w:p w:rsidR="005730C9" w:rsidRPr="005730C9" w:rsidRDefault="005730C9" w:rsidP="005730C9">
            <w:pPr>
              <w:jc w:val="center"/>
            </w:pPr>
            <w:r w:rsidRPr="005730C9">
              <w:t>виды</w:t>
            </w:r>
          </w:p>
        </w:tc>
        <w:tc>
          <w:tcPr>
            <w:tcW w:w="1085" w:type="dxa"/>
          </w:tcPr>
          <w:p w:rsidR="005730C9" w:rsidRPr="005730C9" w:rsidRDefault="005730C9" w:rsidP="005730C9">
            <w:pPr>
              <w:jc w:val="center"/>
            </w:pPr>
            <w:r w:rsidRPr="005730C9">
              <w:t>объем</w:t>
            </w:r>
          </w:p>
        </w:tc>
        <w:tc>
          <w:tcPr>
            <w:tcW w:w="1694" w:type="dxa"/>
            <w:gridSpan w:val="2"/>
          </w:tcPr>
          <w:p w:rsidR="005730C9" w:rsidRPr="005730C9" w:rsidRDefault="005730C9" w:rsidP="005730C9">
            <w:pPr>
              <w:jc w:val="center"/>
            </w:pPr>
            <w:r w:rsidRPr="005730C9">
              <w:t>токсичность</w:t>
            </w:r>
          </w:p>
        </w:tc>
        <w:tc>
          <w:tcPr>
            <w:tcW w:w="1365" w:type="dxa"/>
          </w:tcPr>
          <w:p w:rsidR="005730C9" w:rsidRPr="005730C9" w:rsidRDefault="005730C9" w:rsidP="005730C9">
            <w:pPr>
              <w:jc w:val="center"/>
            </w:pPr>
            <w:r w:rsidRPr="005730C9">
              <w:t>Способы утилизации</w:t>
            </w:r>
          </w:p>
        </w:tc>
      </w:tr>
      <w:tr w:rsidR="005730C9" w:rsidRPr="005730C9" w:rsidTr="005C4AFE">
        <w:tc>
          <w:tcPr>
            <w:tcW w:w="4786" w:type="dxa"/>
            <w:vMerge/>
          </w:tcPr>
          <w:p w:rsidR="005730C9" w:rsidRPr="005730C9" w:rsidRDefault="005730C9" w:rsidP="005730C9"/>
        </w:tc>
        <w:tc>
          <w:tcPr>
            <w:tcW w:w="817" w:type="dxa"/>
          </w:tcPr>
          <w:p w:rsidR="005730C9" w:rsidRPr="005730C9" w:rsidRDefault="005730C9" w:rsidP="005730C9">
            <w:pPr>
              <w:jc w:val="center"/>
            </w:pPr>
          </w:p>
        </w:tc>
        <w:tc>
          <w:tcPr>
            <w:tcW w:w="1085" w:type="dxa"/>
          </w:tcPr>
          <w:p w:rsidR="005730C9" w:rsidRPr="005730C9" w:rsidRDefault="005730C9" w:rsidP="005730C9">
            <w:pPr>
              <w:jc w:val="center"/>
            </w:pPr>
          </w:p>
        </w:tc>
        <w:tc>
          <w:tcPr>
            <w:tcW w:w="1694" w:type="dxa"/>
            <w:gridSpan w:val="2"/>
          </w:tcPr>
          <w:p w:rsidR="005730C9" w:rsidRPr="005730C9" w:rsidRDefault="005730C9" w:rsidP="005730C9">
            <w:pPr>
              <w:jc w:val="center"/>
            </w:pPr>
          </w:p>
        </w:tc>
        <w:tc>
          <w:tcPr>
            <w:tcW w:w="1365" w:type="dxa"/>
          </w:tcPr>
          <w:p w:rsidR="005730C9" w:rsidRPr="005730C9" w:rsidRDefault="005730C9" w:rsidP="005730C9">
            <w:pPr>
              <w:jc w:val="center"/>
            </w:pPr>
          </w:p>
        </w:tc>
      </w:tr>
      <w:tr w:rsidR="005730C9" w:rsidRPr="005730C9" w:rsidTr="005C4AFE">
        <w:tc>
          <w:tcPr>
            <w:tcW w:w="4786" w:type="dxa"/>
            <w:vMerge/>
          </w:tcPr>
          <w:p w:rsidR="005730C9" w:rsidRPr="005730C9" w:rsidRDefault="005730C9" w:rsidP="005730C9"/>
        </w:tc>
        <w:tc>
          <w:tcPr>
            <w:tcW w:w="817" w:type="dxa"/>
          </w:tcPr>
          <w:p w:rsidR="005730C9" w:rsidRPr="005730C9" w:rsidRDefault="005730C9" w:rsidP="005730C9">
            <w:pPr>
              <w:jc w:val="center"/>
            </w:pPr>
          </w:p>
        </w:tc>
        <w:tc>
          <w:tcPr>
            <w:tcW w:w="1085" w:type="dxa"/>
          </w:tcPr>
          <w:p w:rsidR="005730C9" w:rsidRPr="005730C9" w:rsidRDefault="005730C9" w:rsidP="005730C9">
            <w:pPr>
              <w:jc w:val="center"/>
            </w:pPr>
          </w:p>
        </w:tc>
        <w:tc>
          <w:tcPr>
            <w:tcW w:w="1694" w:type="dxa"/>
            <w:gridSpan w:val="2"/>
          </w:tcPr>
          <w:p w:rsidR="005730C9" w:rsidRPr="005730C9" w:rsidRDefault="005730C9" w:rsidP="005730C9">
            <w:pPr>
              <w:jc w:val="center"/>
            </w:pPr>
          </w:p>
        </w:tc>
        <w:tc>
          <w:tcPr>
            <w:tcW w:w="1365" w:type="dxa"/>
          </w:tcPr>
          <w:p w:rsidR="005730C9" w:rsidRPr="005730C9" w:rsidRDefault="005730C9" w:rsidP="005730C9">
            <w:pPr>
              <w:jc w:val="center"/>
            </w:pPr>
          </w:p>
        </w:tc>
      </w:tr>
      <w:tr w:rsidR="005730C9" w:rsidRPr="005730C9" w:rsidTr="005C4AFE">
        <w:tc>
          <w:tcPr>
            <w:tcW w:w="4786" w:type="dxa"/>
          </w:tcPr>
          <w:p w:rsidR="005730C9" w:rsidRPr="005730C9" w:rsidRDefault="005730C9" w:rsidP="005730C9">
            <w:r w:rsidRPr="005730C9">
              <w:t>Возможность аварийных ситуаций (вероятность, масштаб, продолжительность)</w:t>
            </w:r>
          </w:p>
        </w:tc>
        <w:tc>
          <w:tcPr>
            <w:tcW w:w="4961" w:type="dxa"/>
            <w:gridSpan w:val="5"/>
          </w:tcPr>
          <w:p w:rsidR="005730C9" w:rsidRPr="005730C9" w:rsidRDefault="005730C9" w:rsidP="005730C9">
            <w:pPr>
              <w:jc w:val="center"/>
            </w:pPr>
          </w:p>
        </w:tc>
      </w:tr>
    </w:tbl>
    <w:p w:rsidR="005730C9" w:rsidRPr="005730C9" w:rsidRDefault="005730C9" w:rsidP="005730C9">
      <w:pPr>
        <w:rPr>
          <w:b/>
        </w:rPr>
      </w:pPr>
    </w:p>
    <w:p w:rsidR="005730C9" w:rsidRPr="005730C9" w:rsidRDefault="005730C9" w:rsidP="005730C9">
      <w:pPr>
        <w:jc w:val="center"/>
        <w:rPr>
          <w:b/>
        </w:rPr>
      </w:pPr>
      <w:r w:rsidRPr="005730C9">
        <w:rPr>
          <w:b/>
        </w:rPr>
        <w:t>6. Предварительные условия предоставления земельного участка</w:t>
      </w:r>
    </w:p>
    <w:p w:rsidR="005730C9" w:rsidRPr="005730C9" w:rsidRDefault="005730C9" w:rsidP="005730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1701"/>
        <w:gridCol w:w="1967"/>
        <w:gridCol w:w="2569"/>
      </w:tblGrid>
      <w:tr w:rsidR="005730C9" w:rsidRPr="005730C9" w:rsidTr="005C4AFE">
        <w:tc>
          <w:tcPr>
            <w:tcW w:w="3510" w:type="dxa"/>
          </w:tcPr>
          <w:p w:rsidR="005730C9" w:rsidRPr="005730C9" w:rsidRDefault="005730C9" w:rsidP="005730C9">
            <w:pPr>
              <w:spacing w:line="240" w:lineRule="exact"/>
              <w:jc w:val="center"/>
              <w:rPr>
                <w:b/>
              </w:rPr>
            </w:pPr>
            <w:r w:rsidRPr="005730C9">
              <w:rPr>
                <w:b/>
              </w:rPr>
              <w:t>Характеристика территории участка</w:t>
            </w:r>
          </w:p>
        </w:tc>
        <w:tc>
          <w:tcPr>
            <w:tcW w:w="1701" w:type="dxa"/>
          </w:tcPr>
          <w:p w:rsidR="005730C9" w:rsidRPr="005730C9" w:rsidRDefault="005730C9" w:rsidP="005730C9">
            <w:pPr>
              <w:spacing w:line="240" w:lineRule="exact"/>
              <w:jc w:val="center"/>
              <w:rPr>
                <w:b/>
              </w:rPr>
            </w:pPr>
            <w:r w:rsidRPr="005730C9">
              <w:rPr>
                <w:b/>
              </w:rPr>
              <w:t>Площадь</w:t>
            </w:r>
          </w:p>
        </w:tc>
        <w:tc>
          <w:tcPr>
            <w:tcW w:w="1967" w:type="dxa"/>
          </w:tcPr>
          <w:p w:rsidR="005730C9" w:rsidRPr="005730C9" w:rsidRDefault="005730C9" w:rsidP="005730C9">
            <w:pPr>
              <w:spacing w:line="240" w:lineRule="exact"/>
              <w:jc w:val="center"/>
              <w:rPr>
                <w:b/>
              </w:rPr>
            </w:pPr>
            <w:r w:rsidRPr="005730C9">
              <w:rPr>
                <w:b/>
              </w:rPr>
              <w:t>Возможность расширения</w:t>
            </w:r>
          </w:p>
        </w:tc>
        <w:tc>
          <w:tcPr>
            <w:tcW w:w="2569" w:type="dxa"/>
          </w:tcPr>
          <w:p w:rsidR="005730C9" w:rsidRPr="005730C9" w:rsidRDefault="005730C9" w:rsidP="005730C9">
            <w:pPr>
              <w:spacing w:line="240" w:lineRule="exact"/>
              <w:jc w:val="center"/>
              <w:rPr>
                <w:b/>
              </w:rPr>
            </w:pPr>
            <w:r w:rsidRPr="005730C9">
              <w:rPr>
                <w:b/>
              </w:rPr>
              <w:t>Желаемая геометрия участка</w:t>
            </w:r>
          </w:p>
        </w:tc>
      </w:tr>
      <w:tr w:rsidR="005730C9" w:rsidRPr="005730C9" w:rsidTr="005C4AFE">
        <w:tc>
          <w:tcPr>
            <w:tcW w:w="3510" w:type="dxa"/>
          </w:tcPr>
          <w:p w:rsidR="005730C9" w:rsidRPr="005730C9" w:rsidRDefault="005730C9" w:rsidP="005730C9"/>
          <w:p w:rsidR="005730C9" w:rsidRPr="005730C9" w:rsidRDefault="005730C9" w:rsidP="005730C9"/>
        </w:tc>
        <w:tc>
          <w:tcPr>
            <w:tcW w:w="1701" w:type="dxa"/>
          </w:tcPr>
          <w:p w:rsidR="005730C9" w:rsidRPr="005730C9" w:rsidRDefault="005730C9" w:rsidP="005730C9"/>
        </w:tc>
        <w:tc>
          <w:tcPr>
            <w:tcW w:w="1967" w:type="dxa"/>
          </w:tcPr>
          <w:p w:rsidR="005730C9" w:rsidRPr="005730C9" w:rsidRDefault="005730C9" w:rsidP="005730C9"/>
        </w:tc>
        <w:tc>
          <w:tcPr>
            <w:tcW w:w="2569" w:type="dxa"/>
          </w:tcPr>
          <w:p w:rsidR="005730C9" w:rsidRPr="005730C9" w:rsidRDefault="005730C9" w:rsidP="005730C9"/>
        </w:tc>
      </w:tr>
      <w:tr w:rsidR="005730C9" w:rsidRPr="005730C9" w:rsidTr="005C4AFE">
        <w:tc>
          <w:tcPr>
            <w:tcW w:w="3510" w:type="dxa"/>
          </w:tcPr>
          <w:p w:rsidR="005730C9" w:rsidRPr="005730C9" w:rsidRDefault="005730C9" w:rsidP="005730C9">
            <w:r w:rsidRPr="005730C9">
              <w:t>Наличие зданий и сооружений</w:t>
            </w:r>
          </w:p>
        </w:tc>
        <w:tc>
          <w:tcPr>
            <w:tcW w:w="6237" w:type="dxa"/>
            <w:gridSpan w:val="3"/>
          </w:tcPr>
          <w:p w:rsidR="005730C9" w:rsidRPr="005730C9" w:rsidRDefault="005730C9" w:rsidP="005730C9"/>
        </w:tc>
      </w:tr>
      <w:tr w:rsidR="005730C9" w:rsidRPr="005730C9" w:rsidTr="005C4AFE">
        <w:tc>
          <w:tcPr>
            <w:tcW w:w="3510" w:type="dxa"/>
          </w:tcPr>
          <w:p w:rsidR="005730C9" w:rsidRPr="005730C9" w:rsidRDefault="005730C9" w:rsidP="005730C9">
            <w:r w:rsidRPr="005730C9">
              <w:t>Требования к строениям</w:t>
            </w:r>
          </w:p>
        </w:tc>
        <w:tc>
          <w:tcPr>
            <w:tcW w:w="6237" w:type="dxa"/>
            <w:gridSpan w:val="3"/>
          </w:tcPr>
          <w:p w:rsidR="005730C9" w:rsidRPr="005730C9" w:rsidRDefault="005730C9" w:rsidP="005730C9"/>
        </w:tc>
      </w:tr>
      <w:tr w:rsidR="005730C9" w:rsidRPr="005730C9" w:rsidTr="005C4AFE">
        <w:tc>
          <w:tcPr>
            <w:tcW w:w="3510" w:type="dxa"/>
          </w:tcPr>
          <w:p w:rsidR="005730C9" w:rsidRPr="005730C9" w:rsidRDefault="005730C9" w:rsidP="005730C9">
            <w:r w:rsidRPr="005730C9">
              <w:t>Требования к инфраструктуре</w:t>
            </w:r>
          </w:p>
        </w:tc>
        <w:tc>
          <w:tcPr>
            <w:tcW w:w="6237" w:type="dxa"/>
            <w:gridSpan w:val="3"/>
          </w:tcPr>
          <w:p w:rsidR="005730C9" w:rsidRPr="005730C9" w:rsidRDefault="005730C9" w:rsidP="005730C9"/>
        </w:tc>
      </w:tr>
      <w:tr w:rsidR="005730C9" w:rsidRPr="005730C9" w:rsidTr="005C4AFE">
        <w:tc>
          <w:tcPr>
            <w:tcW w:w="3510" w:type="dxa"/>
          </w:tcPr>
          <w:p w:rsidR="005730C9" w:rsidRPr="005730C9" w:rsidRDefault="005730C9" w:rsidP="005730C9">
            <w:r w:rsidRPr="005730C9">
              <w:t>Газ (</w:t>
            </w:r>
            <w:proofErr w:type="spellStart"/>
            <w:r w:rsidRPr="005730C9">
              <w:t>куб</w:t>
            </w:r>
            <w:proofErr w:type="gramStart"/>
            <w:r w:rsidRPr="005730C9">
              <w:t>.м</w:t>
            </w:r>
            <w:proofErr w:type="spellEnd"/>
            <w:proofErr w:type="gramEnd"/>
            <w:r w:rsidRPr="005730C9">
              <w:t>/год)</w:t>
            </w:r>
          </w:p>
        </w:tc>
        <w:tc>
          <w:tcPr>
            <w:tcW w:w="6237" w:type="dxa"/>
            <w:gridSpan w:val="3"/>
          </w:tcPr>
          <w:p w:rsidR="005730C9" w:rsidRPr="005730C9" w:rsidRDefault="005730C9" w:rsidP="005730C9"/>
        </w:tc>
      </w:tr>
      <w:tr w:rsidR="005730C9" w:rsidRPr="005730C9" w:rsidTr="005C4AFE">
        <w:tc>
          <w:tcPr>
            <w:tcW w:w="3510" w:type="dxa"/>
          </w:tcPr>
          <w:p w:rsidR="005730C9" w:rsidRPr="005730C9" w:rsidRDefault="005730C9" w:rsidP="005730C9">
            <w:r w:rsidRPr="005730C9">
              <w:t>Отопление (Гкал/час)</w:t>
            </w:r>
          </w:p>
        </w:tc>
        <w:tc>
          <w:tcPr>
            <w:tcW w:w="6237" w:type="dxa"/>
            <w:gridSpan w:val="3"/>
          </w:tcPr>
          <w:p w:rsidR="005730C9" w:rsidRPr="005730C9" w:rsidRDefault="005730C9" w:rsidP="005730C9"/>
        </w:tc>
      </w:tr>
      <w:tr w:rsidR="005730C9" w:rsidRPr="005730C9" w:rsidTr="005C4AFE">
        <w:tc>
          <w:tcPr>
            <w:tcW w:w="3510" w:type="dxa"/>
          </w:tcPr>
          <w:p w:rsidR="005730C9" w:rsidRPr="005730C9" w:rsidRDefault="005730C9" w:rsidP="005730C9">
            <w:r w:rsidRPr="005730C9">
              <w:t>Пар (бар)</w:t>
            </w:r>
          </w:p>
        </w:tc>
        <w:tc>
          <w:tcPr>
            <w:tcW w:w="6237" w:type="dxa"/>
            <w:gridSpan w:val="3"/>
          </w:tcPr>
          <w:p w:rsidR="005730C9" w:rsidRPr="005730C9" w:rsidRDefault="005730C9" w:rsidP="005730C9"/>
        </w:tc>
      </w:tr>
      <w:tr w:rsidR="005730C9" w:rsidRPr="005730C9" w:rsidTr="005C4AFE">
        <w:tc>
          <w:tcPr>
            <w:tcW w:w="3510" w:type="dxa"/>
          </w:tcPr>
          <w:p w:rsidR="005730C9" w:rsidRPr="005730C9" w:rsidRDefault="005730C9" w:rsidP="005730C9">
            <w:r w:rsidRPr="005730C9">
              <w:t>Электроэнергия (кВт)</w:t>
            </w:r>
          </w:p>
        </w:tc>
        <w:tc>
          <w:tcPr>
            <w:tcW w:w="6237" w:type="dxa"/>
            <w:gridSpan w:val="3"/>
          </w:tcPr>
          <w:p w:rsidR="005730C9" w:rsidRPr="005730C9" w:rsidRDefault="005730C9" w:rsidP="005730C9"/>
        </w:tc>
      </w:tr>
      <w:tr w:rsidR="005730C9" w:rsidRPr="005730C9" w:rsidTr="005C4AFE">
        <w:tc>
          <w:tcPr>
            <w:tcW w:w="3510" w:type="dxa"/>
          </w:tcPr>
          <w:p w:rsidR="005730C9" w:rsidRPr="005730C9" w:rsidRDefault="005730C9" w:rsidP="005730C9">
            <w:r w:rsidRPr="005730C9">
              <w:t>Водоснабжение (</w:t>
            </w:r>
            <w:proofErr w:type="spellStart"/>
            <w:r w:rsidRPr="005730C9">
              <w:t>куб</w:t>
            </w:r>
            <w:proofErr w:type="gramStart"/>
            <w:r w:rsidRPr="005730C9">
              <w:t>.м</w:t>
            </w:r>
            <w:proofErr w:type="spellEnd"/>
            <w:proofErr w:type="gramEnd"/>
            <w:r w:rsidRPr="005730C9">
              <w:t>/год)</w:t>
            </w:r>
          </w:p>
        </w:tc>
        <w:tc>
          <w:tcPr>
            <w:tcW w:w="6237" w:type="dxa"/>
            <w:gridSpan w:val="3"/>
          </w:tcPr>
          <w:p w:rsidR="005730C9" w:rsidRPr="005730C9" w:rsidRDefault="005730C9" w:rsidP="005730C9"/>
        </w:tc>
      </w:tr>
      <w:tr w:rsidR="005730C9" w:rsidRPr="005730C9" w:rsidTr="005C4AFE">
        <w:tc>
          <w:tcPr>
            <w:tcW w:w="3510" w:type="dxa"/>
          </w:tcPr>
          <w:p w:rsidR="005730C9" w:rsidRPr="005730C9" w:rsidRDefault="005730C9" w:rsidP="005730C9">
            <w:r w:rsidRPr="005730C9">
              <w:t>Требования к подъездным путям</w:t>
            </w:r>
          </w:p>
        </w:tc>
        <w:tc>
          <w:tcPr>
            <w:tcW w:w="6237" w:type="dxa"/>
            <w:gridSpan w:val="3"/>
          </w:tcPr>
          <w:p w:rsidR="005730C9" w:rsidRPr="005730C9" w:rsidRDefault="005730C9" w:rsidP="005730C9"/>
        </w:tc>
      </w:tr>
      <w:tr w:rsidR="005730C9" w:rsidRPr="005730C9" w:rsidTr="005C4AFE">
        <w:tc>
          <w:tcPr>
            <w:tcW w:w="3510" w:type="dxa"/>
          </w:tcPr>
          <w:p w:rsidR="005730C9" w:rsidRPr="005730C9" w:rsidRDefault="005730C9" w:rsidP="005730C9">
            <w:proofErr w:type="gramStart"/>
            <w:r w:rsidRPr="005730C9">
              <w:t>Предпочтительное право владения земельным участком)</w:t>
            </w:r>
            <w:proofErr w:type="gramEnd"/>
          </w:p>
        </w:tc>
        <w:tc>
          <w:tcPr>
            <w:tcW w:w="6237" w:type="dxa"/>
            <w:gridSpan w:val="3"/>
          </w:tcPr>
          <w:p w:rsidR="005730C9" w:rsidRPr="005730C9" w:rsidRDefault="005730C9" w:rsidP="005730C9"/>
        </w:tc>
      </w:tr>
    </w:tbl>
    <w:p w:rsidR="005730C9" w:rsidRPr="005730C9" w:rsidRDefault="005730C9" w:rsidP="005730C9"/>
    <w:p w:rsidR="005730C9" w:rsidRPr="005730C9" w:rsidRDefault="005730C9" w:rsidP="005730C9">
      <w:r w:rsidRPr="005730C9">
        <w:t>Дата составления инвестиционного намерения__________________________</w:t>
      </w:r>
    </w:p>
    <w:p w:rsidR="005730C9" w:rsidRPr="005730C9" w:rsidRDefault="005730C9" w:rsidP="005730C9"/>
    <w:p w:rsidR="005730C9" w:rsidRPr="005730C9" w:rsidRDefault="005730C9" w:rsidP="005730C9">
      <w:r w:rsidRPr="005730C9">
        <w:t xml:space="preserve">Должностное лицо, </w:t>
      </w:r>
    </w:p>
    <w:p w:rsidR="005730C9" w:rsidRPr="005730C9" w:rsidRDefault="005730C9" w:rsidP="005730C9">
      <w:r w:rsidRPr="005730C9">
        <w:t xml:space="preserve">ответственное за предоставленную </w:t>
      </w:r>
    </w:p>
    <w:p w:rsidR="005730C9" w:rsidRPr="005730C9" w:rsidRDefault="005730C9" w:rsidP="005730C9">
      <w:r w:rsidRPr="005730C9">
        <w:t>информацию      _________________   ___________________     ____________</w:t>
      </w:r>
    </w:p>
    <w:p w:rsidR="005730C9" w:rsidRPr="005730C9" w:rsidRDefault="005730C9" w:rsidP="005730C9">
      <w:r w:rsidRPr="005730C9">
        <w:t xml:space="preserve">                             должность                        (ФИО)                        подпись</w:t>
      </w:r>
    </w:p>
    <w:p w:rsidR="005730C9" w:rsidRPr="005730C9" w:rsidRDefault="005730C9" w:rsidP="005730C9">
      <w:proofErr w:type="spellStart"/>
      <w:r w:rsidRPr="005730C9">
        <w:t>м.п</w:t>
      </w:r>
      <w:proofErr w:type="spellEnd"/>
      <w:r w:rsidRPr="005730C9">
        <w:t>.</w:t>
      </w:r>
    </w:p>
    <w:p w:rsidR="005730C9" w:rsidRPr="005730C9" w:rsidRDefault="005730C9" w:rsidP="005730C9"/>
    <w:p w:rsidR="005730C9" w:rsidRPr="005730C9" w:rsidRDefault="005730C9" w:rsidP="005730C9">
      <w:r w:rsidRPr="005730C9">
        <w:t>Контактный телефон________________________</w:t>
      </w:r>
    </w:p>
    <w:p w:rsidR="005730C9" w:rsidRPr="005730C9" w:rsidRDefault="005730C9" w:rsidP="005730C9">
      <w:pPr>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jc w:val="right"/>
        <w:rPr>
          <w:sz w:val="28"/>
          <w:szCs w:val="28"/>
        </w:rPr>
      </w:pPr>
    </w:p>
    <w:p w:rsidR="005730C9" w:rsidRPr="005730C9" w:rsidRDefault="005730C9" w:rsidP="005730C9">
      <w:pPr>
        <w:autoSpaceDE w:val="0"/>
        <w:autoSpaceDN w:val="0"/>
        <w:adjustRightInd w:val="0"/>
        <w:ind w:firstLine="567"/>
        <w:jc w:val="right"/>
        <w:outlineLvl w:val="2"/>
      </w:pPr>
      <w:r w:rsidRPr="005730C9">
        <w:lastRenderedPageBreak/>
        <w:t>Приложение № 2</w:t>
      </w:r>
    </w:p>
    <w:p w:rsidR="005730C9" w:rsidRPr="005730C9" w:rsidRDefault="005730C9" w:rsidP="005730C9">
      <w:pPr>
        <w:autoSpaceDE w:val="0"/>
        <w:autoSpaceDN w:val="0"/>
        <w:adjustRightInd w:val="0"/>
        <w:ind w:left="4678"/>
        <w:jc w:val="right"/>
        <w:outlineLvl w:val="1"/>
      </w:pPr>
      <w:r w:rsidRPr="005730C9">
        <w:t>к  Административному регламенту</w:t>
      </w:r>
    </w:p>
    <w:p w:rsidR="005730C9" w:rsidRPr="005730C9" w:rsidRDefault="005730C9" w:rsidP="005730C9">
      <w:pPr>
        <w:autoSpaceDE w:val="0"/>
        <w:autoSpaceDN w:val="0"/>
        <w:adjustRightInd w:val="0"/>
        <w:ind w:left="4678"/>
        <w:jc w:val="right"/>
        <w:outlineLvl w:val="1"/>
      </w:pPr>
      <w:r w:rsidRPr="005730C9">
        <w:rPr>
          <w:bCs/>
        </w:rPr>
        <w:t>«</w:t>
      </w:r>
      <w:r w:rsidRPr="005730C9">
        <w:rPr>
          <w:rFonts w:eastAsia="Calibri"/>
          <w:color w:val="000000"/>
        </w:rPr>
        <w:t xml:space="preserve">Оказание поддержки субъектам инвестиционной деятельности в реализации инвестиционных проектов на территории </w:t>
      </w:r>
      <w:r w:rsidRPr="005730C9">
        <w:t>муниципального образования «Шеговарское» Шенкурского района Архангельской области</w:t>
      </w:r>
    </w:p>
    <w:p w:rsidR="005730C9" w:rsidRPr="005730C9" w:rsidRDefault="005730C9" w:rsidP="005730C9">
      <w:pPr>
        <w:autoSpaceDE w:val="0"/>
        <w:autoSpaceDN w:val="0"/>
        <w:adjustRightInd w:val="0"/>
        <w:ind w:left="4678"/>
        <w:jc w:val="right"/>
        <w:outlineLvl w:val="1"/>
        <w:rPr>
          <w:b/>
          <w:sz w:val="28"/>
          <w:szCs w:val="28"/>
        </w:rPr>
      </w:pPr>
    </w:p>
    <w:p w:rsidR="005730C9" w:rsidRPr="005730C9" w:rsidRDefault="005730C9" w:rsidP="005730C9">
      <w:pPr>
        <w:jc w:val="center"/>
        <w:rPr>
          <w:b/>
        </w:rPr>
      </w:pPr>
      <w:r w:rsidRPr="005730C9">
        <w:rPr>
          <w:b/>
        </w:rPr>
        <w:t>СОГЛАШЕНИЕ</w:t>
      </w:r>
    </w:p>
    <w:p w:rsidR="005730C9" w:rsidRPr="005730C9" w:rsidRDefault="005730C9" w:rsidP="005730C9">
      <w:pPr>
        <w:jc w:val="center"/>
        <w:rPr>
          <w:b/>
        </w:rPr>
      </w:pPr>
      <w:r w:rsidRPr="005730C9">
        <w:rPr>
          <w:b/>
        </w:rPr>
        <w:t>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w:t>
      </w:r>
    </w:p>
    <w:p w:rsidR="005730C9" w:rsidRPr="005730C9" w:rsidRDefault="005730C9" w:rsidP="005730C9">
      <w:pPr>
        <w:jc w:val="center"/>
      </w:pPr>
      <w:r w:rsidRPr="005730C9">
        <w:t>(примерная форма)</w:t>
      </w:r>
    </w:p>
    <w:p w:rsidR="005730C9" w:rsidRPr="005730C9" w:rsidRDefault="005730C9" w:rsidP="005730C9">
      <w:pPr>
        <w:jc w:val="center"/>
        <w:rPr>
          <w:b/>
        </w:rPr>
      </w:pPr>
    </w:p>
    <w:p w:rsidR="005730C9" w:rsidRPr="005730C9" w:rsidRDefault="005730C9" w:rsidP="005730C9">
      <w:r w:rsidRPr="005730C9">
        <w:t>с. Шеговары                                                                                                        «____» _______20___г.</w:t>
      </w:r>
    </w:p>
    <w:p w:rsidR="005730C9" w:rsidRPr="005730C9" w:rsidRDefault="005730C9" w:rsidP="005730C9">
      <w:pPr>
        <w:ind w:firstLine="709"/>
        <w:jc w:val="both"/>
      </w:pPr>
    </w:p>
    <w:p w:rsidR="005730C9" w:rsidRPr="005730C9" w:rsidRDefault="005730C9" w:rsidP="005730C9">
      <w:pPr>
        <w:ind w:firstLine="567"/>
        <w:jc w:val="both"/>
      </w:pPr>
      <w:proofErr w:type="gramStart"/>
      <w:r w:rsidRPr="005730C9">
        <w:t>Администрация муниципального образования «Шеговарское» Шенкурского района Архангельской области именуемая в дальнейшем «Администрация», в лице ____________________________, действующего на основании ___________________________, с одной стороны, и_______________________________, именуемое в дальнейшем «Инвестор», в лице___________________________, действующего на основании ________________________, совместно именуемые  «Стороны»,  заключили настоящее Соглашение о нижеследующем:</w:t>
      </w:r>
      <w:proofErr w:type="gramEnd"/>
    </w:p>
    <w:p w:rsidR="005730C9" w:rsidRPr="005730C9" w:rsidRDefault="005730C9" w:rsidP="005730C9">
      <w:pPr>
        <w:ind w:firstLine="567"/>
        <w:jc w:val="both"/>
      </w:pPr>
    </w:p>
    <w:p w:rsidR="005730C9" w:rsidRPr="005730C9" w:rsidRDefault="005730C9" w:rsidP="005730C9">
      <w:pPr>
        <w:ind w:firstLine="567"/>
        <w:jc w:val="center"/>
        <w:rPr>
          <w:b/>
        </w:rPr>
      </w:pPr>
      <w:r w:rsidRPr="005730C9">
        <w:rPr>
          <w:b/>
        </w:rPr>
        <w:t>1. Предмет Соглашения</w:t>
      </w:r>
    </w:p>
    <w:p w:rsidR="005730C9" w:rsidRPr="005730C9" w:rsidRDefault="005730C9" w:rsidP="005730C9">
      <w:pPr>
        <w:ind w:firstLine="567"/>
        <w:jc w:val="both"/>
      </w:pPr>
      <w:r w:rsidRPr="005730C9">
        <w:t>1.1. Инвестор намеревается реализовать на территории муниципального образования «Шеговарское» Шенкурского района Архангельской области</w:t>
      </w:r>
      <w:r w:rsidRPr="005730C9">
        <w:rPr>
          <w:rFonts w:eastAsia="Arial Unicode MS"/>
        </w:rPr>
        <w:t xml:space="preserve"> </w:t>
      </w:r>
      <w:r w:rsidRPr="005730C9">
        <w:t xml:space="preserve">инвестиционный проект по _________________________ (далее именуется  «Инвестиционный проект»). </w:t>
      </w:r>
    </w:p>
    <w:p w:rsidR="005730C9" w:rsidRPr="005730C9" w:rsidRDefault="005730C9" w:rsidP="005730C9">
      <w:pPr>
        <w:ind w:firstLine="567"/>
        <w:jc w:val="both"/>
      </w:pPr>
      <w:r w:rsidRPr="005730C9">
        <w:t>1.2. В Инвестиционный проект предполагается вложить инвестиции в размере _________млн. рублей, которые будут способствовать развитию производительных сил муниципального образования «Шеговарское» Шенкурского района Архангельской области, созданию новых рабочих мест. Кроме того, в консолидированный бюджет муниципального образования «Шеговарское» Шенкурского района Архангельской области поступят дополнительные доходы в виде уплачиваемых налогов.</w:t>
      </w:r>
    </w:p>
    <w:p w:rsidR="005730C9" w:rsidRPr="005730C9" w:rsidRDefault="005730C9" w:rsidP="005730C9">
      <w:pPr>
        <w:ind w:firstLine="567"/>
        <w:jc w:val="both"/>
      </w:pPr>
    </w:p>
    <w:p w:rsidR="005730C9" w:rsidRPr="005730C9" w:rsidRDefault="005730C9" w:rsidP="005730C9">
      <w:pPr>
        <w:ind w:firstLine="567"/>
        <w:jc w:val="center"/>
        <w:rPr>
          <w:b/>
        </w:rPr>
      </w:pPr>
      <w:r w:rsidRPr="005730C9">
        <w:rPr>
          <w:b/>
        </w:rPr>
        <w:t>2. Намерения Сторон</w:t>
      </w:r>
    </w:p>
    <w:p w:rsidR="005730C9" w:rsidRPr="005730C9" w:rsidRDefault="005730C9" w:rsidP="005730C9">
      <w:pPr>
        <w:ind w:firstLine="567"/>
        <w:jc w:val="both"/>
        <w:rPr>
          <w:b/>
        </w:rPr>
      </w:pPr>
      <w:r w:rsidRPr="005730C9">
        <w:rPr>
          <w:b/>
        </w:rPr>
        <w:t>2.1. Администрация намерена:</w:t>
      </w:r>
    </w:p>
    <w:p w:rsidR="005730C9" w:rsidRPr="005730C9" w:rsidRDefault="005730C9" w:rsidP="005730C9">
      <w:pPr>
        <w:ind w:firstLine="567"/>
        <w:jc w:val="both"/>
      </w:pPr>
      <w:r w:rsidRPr="005730C9">
        <w:t>2.1.1. В пределах своей компетенции оказывать Инвестору содействие в реализации Инвестиционного проекта, а именно:</w:t>
      </w:r>
    </w:p>
    <w:p w:rsidR="005730C9" w:rsidRPr="005730C9" w:rsidRDefault="005730C9" w:rsidP="005730C9">
      <w:pPr>
        <w:ind w:firstLine="567"/>
        <w:jc w:val="both"/>
      </w:pPr>
      <w:r w:rsidRPr="005730C9">
        <w:t>2.1.1.1. в предоставлении в соответствии с законодательством Российской Федерации и законодательством Архангельской области земельного участка для реализации Инвестиционного проекта;</w:t>
      </w:r>
    </w:p>
    <w:p w:rsidR="005730C9" w:rsidRPr="005730C9" w:rsidRDefault="005730C9" w:rsidP="005730C9">
      <w:pPr>
        <w:ind w:firstLine="567"/>
        <w:jc w:val="both"/>
      </w:pPr>
      <w:r w:rsidRPr="005730C9">
        <w:t>2.1.1.2.  на переговорах с территориальными органами федеральных органов исполнительной власти Архангельской области, органами  исполнительной власти Архангельской области, органами местного самоуправления, а также с организациями различных форм собственности.</w:t>
      </w:r>
    </w:p>
    <w:p w:rsidR="005730C9" w:rsidRPr="005730C9" w:rsidRDefault="005730C9" w:rsidP="005730C9">
      <w:pPr>
        <w:ind w:firstLine="567"/>
        <w:jc w:val="both"/>
      </w:pPr>
      <w:r w:rsidRPr="005730C9">
        <w:t xml:space="preserve">2.1.1.3. при подготовке документации, необходимой для реализации Инвестиционного проекта на территории муниципального образования «Шеговарское» Шенкурского района Архангельской области. </w:t>
      </w:r>
    </w:p>
    <w:p w:rsidR="005730C9" w:rsidRPr="005730C9" w:rsidRDefault="005730C9" w:rsidP="005730C9">
      <w:pPr>
        <w:ind w:firstLine="567"/>
        <w:jc w:val="both"/>
        <w:rPr>
          <w:b/>
        </w:rPr>
      </w:pPr>
      <w:r w:rsidRPr="005730C9">
        <w:rPr>
          <w:b/>
        </w:rPr>
        <w:t>2.2 Инвестор намерен:</w:t>
      </w:r>
    </w:p>
    <w:p w:rsidR="005730C9" w:rsidRPr="005730C9" w:rsidRDefault="005730C9" w:rsidP="005730C9">
      <w:pPr>
        <w:ind w:firstLine="567"/>
        <w:jc w:val="both"/>
      </w:pPr>
      <w:r w:rsidRPr="005730C9">
        <w:t>2.2.1. Осуществить на территории муниципального образования «Шеговарское» Шенкурского района Архангельской области следующие мероприятия:</w:t>
      </w:r>
    </w:p>
    <w:p w:rsidR="005730C9" w:rsidRPr="005730C9" w:rsidRDefault="005730C9" w:rsidP="005730C9">
      <w:pPr>
        <w:ind w:firstLine="567"/>
        <w:jc w:val="both"/>
      </w:pPr>
      <w:r w:rsidRPr="005730C9">
        <w:t xml:space="preserve">_________________________________ мощностью________/ в год. </w:t>
      </w:r>
    </w:p>
    <w:p w:rsidR="005730C9" w:rsidRPr="005730C9" w:rsidRDefault="005730C9" w:rsidP="005730C9">
      <w:pPr>
        <w:ind w:firstLine="567"/>
        <w:jc w:val="both"/>
      </w:pPr>
      <w:r w:rsidRPr="005730C9">
        <w:t>2.2.2. При прочих равных условиях и с безусловным обязательством соблюдения антимонопольного законодательства, привлекать для реализации Инвестиционного проекта преимущественно подрядные организации муниципального образования «Шеговарское» Шенкурского района Архангельской области.</w:t>
      </w:r>
    </w:p>
    <w:p w:rsidR="005730C9" w:rsidRPr="005730C9" w:rsidRDefault="005730C9" w:rsidP="005730C9">
      <w:pPr>
        <w:ind w:firstLine="567"/>
        <w:jc w:val="both"/>
      </w:pPr>
      <w:r w:rsidRPr="005730C9">
        <w:lastRenderedPageBreak/>
        <w:t xml:space="preserve"> Размещать заказы на изготовление и поставку оборудования, сырья и материалов, соответствующих систем международных стандартов, преимущественно на пре</w:t>
      </w:r>
      <w:r w:rsidR="00640879">
        <w:t>дприятиях Архангельской области</w:t>
      </w:r>
      <w:r w:rsidRPr="005730C9">
        <w:t>.</w:t>
      </w:r>
    </w:p>
    <w:p w:rsidR="005730C9" w:rsidRPr="005730C9" w:rsidRDefault="005730C9" w:rsidP="005730C9">
      <w:pPr>
        <w:ind w:firstLine="567"/>
        <w:jc w:val="both"/>
      </w:pPr>
      <w:r w:rsidRPr="005730C9">
        <w:t>2.2.3. Реализовать Инвестиционный проект в соответствии  со следующим графиком работ:</w:t>
      </w:r>
    </w:p>
    <w:p w:rsidR="005730C9" w:rsidRPr="005730C9" w:rsidRDefault="005730C9" w:rsidP="005730C9">
      <w:pPr>
        <w:ind w:firstLine="567"/>
        <w:jc w:val="both"/>
      </w:pPr>
      <w:r w:rsidRPr="005730C9">
        <w:t>до___.____.20___года представить в Администрацию муниципального образования «Шеговарское» Шенкурского района Архангельской области технико-экономическое обоснование инвестиционного проекта;</w:t>
      </w:r>
    </w:p>
    <w:p w:rsidR="005730C9" w:rsidRPr="005730C9" w:rsidRDefault="005730C9" w:rsidP="005730C9">
      <w:pPr>
        <w:ind w:firstLine="567"/>
        <w:jc w:val="both"/>
      </w:pPr>
      <w:r w:rsidRPr="005730C9">
        <w:t>до____.____.20___года выполнить проектирование, предусмотренное Инвестиционным проектом;</w:t>
      </w:r>
    </w:p>
    <w:p w:rsidR="005730C9" w:rsidRPr="005730C9" w:rsidRDefault="005730C9" w:rsidP="005730C9">
      <w:pPr>
        <w:ind w:firstLine="567"/>
        <w:jc w:val="both"/>
      </w:pPr>
      <w:r w:rsidRPr="005730C9">
        <w:t>с___.____.20___года приступить к _____________________________;</w:t>
      </w:r>
    </w:p>
    <w:p w:rsidR="005730C9" w:rsidRPr="005730C9" w:rsidRDefault="005730C9" w:rsidP="005730C9">
      <w:pPr>
        <w:ind w:firstLine="567"/>
        <w:jc w:val="both"/>
      </w:pPr>
      <w:r w:rsidRPr="005730C9">
        <w:t>до____.____.20___года завершить реализацию Инвестиционного проекта.</w:t>
      </w:r>
    </w:p>
    <w:p w:rsidR="005730C9" w:rsidRPr="005730C9" w:rsidRDefault="005730C9" w:rsidP="005730C9">
      <w:pPr>
        <w:ind w:firstLine="567"/>
        <w:jc w:val="both"/>
      </w:pPr>
    </w:p>
    <w:p w:rsidR="005730C9" w:rsidRPr="005730C9" w:rsidRDefault="005730C9" w:rsidP="005730C9">
      <w:pPr>
        <w:tabs>
          <w:tab w:val="left" w:pos="2780"/>
        </w:tabs>
        <w:ind w:firstLine="567"/>
        <w:jc w:val="center"/>
        <w:rPr>
          <w:b/>
        </w:rPr>
      </w:pPr>
      <w:r w:rsidRPr="005730C9">
        <w:rPr>
          <w:b/>
        </w:rPr>
        <w:t>3. Порядок разрешения споров</w:t>
      </w:r>
    </w:p>
    <w:p w:rsidR="005730C9" w:rsidRPr="005730C9" w:rsidRDefault="005730C9" w:rsidP="005730C9">
      <w:pPr>
        <w:tabs>
          <w:tab w:val="left" w:pos="2780"/>
        </w:tabs>
        <w:ind w:firstLine="567"/>
        <w:jc w:val="center"/>
        <w:rPr>
          <w:b/>
        </w:rPr>
      </w:pPr>
    </w:p>
    <w:p w:rsidR="005730C9" w:rsidRPr="005730C9" w:rsidRDefault="005730C9" w:rsidP="005730C9">
      <w:pPr>
        <w:ind w:firstLine="567"/>
        <w:jc w:val="both"/>
      </w:pPr>
      <w:r w:rsidRPr="005730C9">
        <w:t>3.1. Настоящее Соглашение является предварительным, рамочным и не накладывает на Стороны финансовых и юридических обязательств.</w:t>
      </w:r>
    </w:p>
    <w:p w:rsidR="005730C9" w:rsidRPr="005730C9" w:rsidRDefault="005730C9" w:rsidP="005730C9">
      <w:pPr>
        <w:ind w:firstLine="567"/>
        <w:jc w:val="both"/>
      </w:pPr>
      <w:r w:rsidRPr="005730C9">
        <w:t>3.2. Вопросы, неоговоренные настоящим Соглашением, регулируются действующим законодательством Российской Федерации.</w:t>
      </w:r>
    </w:p>
    <w:p w:rsidR="005730C9" w:rsidRPr="005730C9" w:rsidRDefault="005730C9" w:rsidP="005730C9">
      <w:pPr>
        <w:ind w:firstLine="567"/>
        <w:jc w:val="both"/>
      </w:pPr>
      <w:r w:rsidRPr="005730C9">
        <w:t>3.3. Все споры, возникающие из настоящего Соглашения, должны быть урегулированы путем переговоров.</w:t>
      </w:r>
    </w:p>
    <w:p w:rsidR="005730C9" w:rsidRPr="005730C9" w:rsidRDefault="005730C9" w:rsidP="005730C9">
      <w:pPr>
        <w:ind w:firstLine="567"/>
        <w:jc w:val="both"/>
      </w:pPr>
    </w:p>
    <w:p w:rsidR="005730C9" w:rsidRPr="005730C9" w:rsidRDefault="005730C9" w:rsidP="005730C9">
      <w:pPr>
        <w:ind w:firstLine="567"/>
        <w:jc w:val="center"/>
        <w:rPr>
          <w:b/>
        </w:rPr>
      </w:pPr>
      <w:r w:rsidRPr="005730C9">
        <w:rPr>
          <w:b/>
        </w:rPr>
        <w:t>4. Заключительные положения</w:t>
      </w:r>
    </w:p>
    <w:p w:rsidR="005730C9" w:rsidRPr="005730C9" w:rsidRDefault="005730C9" w:rsidP="005730C9">
      <w:pPr>
        <w:ind w:firstLine="567"/>
        <w:jc w:val="center"/>
        <w:rPr>
          <w:b/>
        </w:rPr>
      </w:pPr>
    </w:p>
    <w:p w:rsidR="005730C9" w:rsidRPr="005730C9" w:rsidRDefault="005730C9" w:rsidP="005730C9">
      <w:pPr>
        <w:ind w:firstLine="567"/>
        <w:jc w:val="both"/>
      </w:pPr>
      <w:r w:rsidRPr="005730C9">
        <w:t>4.1. Изменения и дополнения к настоящему Соглашению должны быть совершены в письменной форме.</w:t>
      </w:r>
    </w:p>
    <w:p w:rsidR="005730C9" w:rsidRPr="005730C9" w:rsidRDefault="005730C9" w:rsidP="005730C9">
      <w:pPr>
        <w:ind w:firstLine="567"/>
        <w:jc w:val="both"/>
      </w:pPr>
      <w:r w:rsidRPr="005730C9">
        <w:t>4.2. Все заявления, уведомления или сообщения, сделанные в связи с настоящим Соглашением должны направляться по месту нахождения сторон.</w:t>
      </w:r>
    </w:p>
    <w:p w:rsidR="005730C9" w:rsidRPr="005730C9" w:rsidRDefault="005730C9" w:rsidP="005730C9">
      <w:pPr>
        <w:ind w:firstLine="567"/>
        <w:jc w:val="both"/>
      </w:pPr>
      <w:r w:rsidRPr="005730C9">
        <w:t>4.3. Соглашение составлено в двух экземплярах, по одному экземпляру для каждой из сторон.</w:t>
      </w:r>
    </w:p>
    <w:p w:rsidR="005730C9" w:rsidRPr="005730C9" w:rsidRDefault="005730C9" w:rsidP="005730C9">
      <w:pPr>
        <w:ind w:firstLine="567"/>
        <w:jc w:val="both"/>
      </w:pPr>
      <w:r w:rsidRPr="005730C9">
        <w:t>4.4. Настоящее Соглашение вступает в силу с момента его подписания Сторонами.</w:t>
      </w:r>
    </w:p>
    <w:p w:rsidR="005730C9" w:rsidRPr="005730C9" w:rsidRDefault="005730C9" w:rsidP="005730C9">
      <w:pPr>
        <w:ind w:firstLine="567"/>
        <w:jc w:val="both"/>
      </w:pPr>
      <w:r w:rsidRPr="005730C9">
        <w:t>4.5. В случае несоблюдения Инвестором сроков выполнения работ, предусмотренных пунктом 2.2.3 настоящего Соглашения, Администрация вправе расторгнуть настоящее Соглашение в одностороннем порядке, уведомив об этом Инвестора в письменной форме.</w:t>
      </w:r>
    </w:p>
    <w:p w:rsidR="005730C9" w:rsidRPr="005730C9" w:rsidRDefault="005730C9" w:rsidP="005730C9">
      <w:pPr>
        <w:ind w:firstLine="567"/>
        <w:jc w:val="both"/>
      </w:pPr>
    </w:p>
    <w:p w:rsidR="005730C9" w:rsidRPr="005730C9" w:rsidRDefault="005730C9" w:rsidP="005730C9">
      <w:pPr>
        <w:ind w:firstLine="567"/>
        <w:jc w:val="center"/>
        <w:rPr>
          <w:b/>
        </w:rPr>
      </w:pPr>
      <w:r w:rsidRPr="005730C9">
        <w:rPr>
          <w:b/>
        </w:rPr>
        <w:t>5. Место нахождения сторон</w:t>
      </w:r>
    </w:p>
    <w:p w:rsidR="005730C9" w:rsidRPr="005730C9" w:rsidRDefault="005730C9" w:rsidP="005730C9">
      <w:pPr>
        <w:ind w:firstLine="567"/>
        <w:jc w:val="center"/>
        <w:rPr>
          <w:b/>
        </w:rPr>
      </w:pPr>
    </w:p>
    <w:p w:rsidR="005730C9" w:rsidRPr="005730C9" w:rsidRDefault="005730C9" w:rsidP="005730C9">
      <w:pPr>
        <w:ind w:firstLine="567"/>
        <w:rPr>
          <w:b/>
        </w:rPr>
      </w:pPr>
      <w:r w:rsidRPr="005730C9">
        <w:rPr>
          <w:b/>
        </w:rPr>
        <w:t>Администрация                                                                                           Инвестор</w:t>
      </w:r>
    </w:p>
    <w:p w:rsidR="005730C9" w:rsidRPr="005730C9" w:rsidRDefault="005730C9" w:rsidP="005730C9">
      <w:pPr>
        <w:widowControl w:val="0"/>
        <w:autoSpaceDE w:val="0"/>
        <w:autoSpaceDN w:val="0"/>
        <w:adjustRightInd w:val="0"/>
        <w:spacing w:line="240" w:lineRule="exact"/>
        <w:ind w:firstLine="567"/>
        <w:jc w:val="right"/>
        <w:outlineLvl w:val="1"/>
        <w:rPr>
          <w:sz w:val="28"/>
          <w:szCs w:val="28"/>
        </w:rPr>
      </w:pPr>
    </w:p>
    <w:p w:rsidR="005730C9" w:rsidRPr="005730C9" w:rsidRDefault="005730C9" w:rsidP="005730C9">
      <w:pPr>
        <w:spacing w:line="200" w:lineRule="atLeast"/>
        <w:ind w:firstLine="567"/>
      </w:pPr>
    </w:p>
    <w:p w:rsidR="005730C9" w:rsidRPr="005730C9" w:rsidRDefault="005730C9" w:rsidP="005730C9">
      <w:pPr>
        <w:spacing w:line="200" w:lineRule="atLeast"/>
        <w:ind w:firstLine="567"/>
      </w:pPr>
    </w:p>
    <w:p w:rsidR="005730C9" w:rsidRPr="005730C9" w:rsidRDefault="005730C9" w:rsidP="005730C9">
      <w:pPr>
        <w:spacing w:line="200" w:lineRule="atLeast"/>
        <w:ind w:firstLine="567"/>
      </w:pPr>
    </w:p>
    <w:p w:rsidR="005730C9" w:rsidRPr="005730C9" w:rsidRDefault="005730C9" w:rsidP="005730C9">
      <w:pPr>
        <w:spacing w:line="200" w:lineRule="atLeast"/>
        <w:ind w:firstLine="567"/>
      </w:pPr>
    </w:p>
    <w:p w:rsidR="007432B2" w:rsidRDefault="007432B2" w:rsidP="005730C9">
      <w:pPr>
        <w:pStyle w:val="a3"/>
        <w:jc w:val="center"/>
        <w:rPr>
          <w:rStyle w:val="2"/>
          <w:rFonts w:eastAsia="Arial Unicode MS"/>
        </w:rPr>
      </w:pPr>
    </w:p>
    <w:p w:rsidR="007432B2" w:rsidRDefault="007432B2"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Default="005C4AFE" w:rsidP="007432B2">
      <w:pPr>
        <w:pStyle w:val="a3"/>
        <w:jc w:val="right"/>
        <w:rPr>
          <w:rStyle w:val="2"/>
          <w:rFonts w:eastAsia="Arial Unicode MS"/>
          <w:sz w:val="24"/>
          <w:szCs w:val="24"/>
        </w:rPr>
      </w:pPr>
    </w:p>
    <w:p w:rsidR="005C4AFE" w:rsidRPr="004F0AE4" w:rsidRDefault="005C4AFE" w:rsidP="005C4AFE">
      <w:pPr>
        <w:autoSpaceDE w:val="0"/>
        <w:autoSpaceDN w:val="0"/>
        <w:adjustRightInd w:val="0"/>
        <w:ind w:firstLine="567"/>
        <w:jc w:val="right"/>
        <w:outlineLvl w:val="2"/>
      </w:pPr>
      <w:r w:rsidRPr="004F0AE4">
        <w:t>Приложение № 3</w:t>
      </w:r>
    </w:p>
    <w:p w:rsidR="005C4AFE" w:rsidRPr="004F0AE4" w:rsidRDefault="005C4AFE" w:rsidP="005C4AFE">
      <w:pPr>
        <w:autoSpaceDE w:val="0"/>
        <w:autoSpaceDN w:val="0"/>
        <w:adjustRightInd w:val="0"/>
        <w:ind w:left="4678"/>
        <w:jc w:val="right"/>
        <w:outlineLvl w:val="1"/>
      </w:pPr>
      <w:r w:rsidRPr="004F0AE4">
        <w:t>к  Административному регламенту</w:t>
      </w:r>
    </w:p>
    <w:p w:rsidR="005C4AFE" w:rsidRDefault="005C4AFE" w:rsidP="005C4AFE">
      <w:pPr>
        <w:autoSpaceDE w:val="0"/>
        <w:autoSpaceDN w:val="0"/>
        <w:adjustRightInd w:val="0"/>
        <w:ind w:left="4678"/>
        <w:jc w:val="right"/>
        <w:outlineLvl w:val="1"/>
        <w:rPr>
          <w:rFonts w:eastAsia="Calibri"/>
          <w:color w:val="000000"/>
        </w:rPr>
      </w:pPr>
      <w:r w:rsidRPr="004F0AE4">
        <w:rPr>
          <w:bCs/>
        </w:rPr>
        <w:t>«</w:t>
      </w:r>
      <w:r w:rsidRPr="004F0AE4">
        <w:rPr>
          <w:rFonts w:eastAsia="Calibri"/>
          <w:color w:val="000000"/>
        </w:rPr>
        <w:t xml:space="preserve">Оказание поддержки субъектам инвестиционной деятельности в реализации инвестиционных проектов на территории </w:t>
      </w:r>
      <w:r>
        <w:rPr>
          <w:rFonts w:eastAsia="Calibri"/>
          <w:color w:val="000000"/>
        </w:rPr>
        <w:t>муниципального образования «Шеговарское» Шенкурского</w:t>
      </w:r>
    </w:p>
    <w:p w:rsidR="005C4AFE" w:rsidRPr="004F0AE4" w:rsidRDefault="005C4AFE" w:rsidP="005C4AFE">
      <w:pPr>
        <w:autoSpaceDE w:val="0"/>
        <w:autoSpaceDN w:val="0"/>
        <w:adjustRightInd w:val="0"/>
        <w:ind w:left="4678"/>
        <w:jc w:val="right"/>
        <w:outlineLvl w:val="1"/>
      </w:pPr>
      <w:r>
        <w:rPr>
          <w:rFonts w:eastAsia="Calibri"/>
          <w:color w:val="000000"/>
        </w:rPr>
        <w:t>района  Архангельской области</w:t>
      </w:r>
      <w:r w:rsidRPr="004F0AE4">
        <w:t xml:space="preserve"> </w:t>
      </w:r>
    </w:p>
    <w:p w:rsidR="005C4AFE" w:rsidRPr="004F0AE4" w:rsidRDefault="005C4AFE" w:rsidP="005C4AFE">
      <w:pPr>
        <w:autoSpaceDE w:val="0"/>
        <w:autoSpaceDN w:val="0"/>
        <w:adjustRightInd w:val="0"/>
        <w:spacing w:line="240" w:lineRule="exact"/>
        <w:ind w:left="4680"/>
        <w:jc w:val="both"/>
        <w:outlineLvl w:val="1"/>
      </w:pPr>
    </w:p>
    <w:p w:rsidR="005C4AFE" w:rsidRPr="004F0AE4" w:rsidRDefault="005C4AFE" w:rsidP="005C4AFE">
      <w:pPr>
        <w:spacing w:line="240" w:lineRule="exact"/>
        <w:jc w:val="center"/>
        <w:rPr>
          <w:b/>
          <w:caps/>
        </w:rPr>
      </w:pPr>
      <w:r w:rsidRPr="004F0AE4">
        <w:rPr>
          <w:b/>
          <w:caps/>
        </w:rPr>
        <w:t xml:space="preserve">Блок-схема </w:t>
      </w:r>
    </w:p>
    <w:p w:rsidR="005C4AFE" w:rsidRPr="004F0AE4" w:rsidRDefault="005C4AFE" w:rsidP="005C4AFE">
      <w:pPr>
        <w:spacing w:line="240" w:lineRule="exact"/>
        <w:jc w:val="center"/>
        <w:rPr>
          <w:b/>
        </w:rPr>
      </w:pPr>
      <w:r w:rsidRPr="004F0AE4">
        <w:rPr>
          <w:b/>
        </w:rPr>
        <w:t xml:space="preserve">предоставления муниципальной услуги </w:t>
      </w:r>
    </w:p>
    <w:p w:rsidR="005C4AFE" w:rsidRDefault="005C4AFE" w:rsidP="005C4AFE">
      <w:pPr>
        <w:spacing w:line="240" w:lineRule="exact"/>
        <w:jc w:val="center"/>
        <w:rPr>
          <w:rFonts w:eastAsia="Calibri"/>
          <w:b/>
          <w:color w:val="000000"/>
        </w:rPr>
      </w:pPr>
      <w:r w:rsidRPr="004F0AE4">
        <w:rPr>
          <w:b/>
        </w:rPr>
        <w:t>«Оказание поддержки субъе</w:t>
      </w:r>
      <w:r>
        <w:rPr>
          <w:b/>
        </w:rPr>
        <w:t xml:space="preserve">ктам инвестиционной деятельности </w:t>
      </w:r>
      <w:r w:rsidRPr="004F0AE4">
        <w:rPr>
          <w:b/>
        </w:rPr>
        <w:t xml:space="preserve">в реализации инвестиционных проектов на территории </w:t>
      </w:r>
      <w:r w:rsidRPr="004F0AE4">
        <w:rPr>
          <w:rFonts w:eastAsia="Calibri"/>
          <w:b/>
          <w:color w:val="000000"/>
        </w:rPr>
        <w:t xml:space="preserve">муниципального образования </w:t>
      </w:r>
    </w:p>
    <w:p w:rsidR="005C4AFE" w:rsidRDefault="005C4AFE" w:rsidP="005C4AFE">
      <w:pPr>
        <w:spacing w:line="240" w:lineRule="exact"/>
        <w:jc w:val="center"/>
        <w:rPr>
          <w:rFonts w:eastAsia="Calibri"/>
          <w:b/>
          <w:color w:val="000000"/>
        </w:rPr>
      </w:pPr>
      <w:r w:rsidRPr="004F0AE4">
        <w:rPr>
          <w:rFonts w:eastAsia="Calibri"/>
          <w:b/>
          <w:color w:val="000000"/>
        </w:rPr>
        <w:t>«Шеговарское» Шенкурского</w:t>
      </w:r>
      <w:r>
        <w:rPr>
          <w:rFonts w:eastAsia="Calibri"/>
          <w:b/>
          <w:color w:val="000000"/>
        </w:rPr>
        <w:t xml:space="preserve"> </w:t>
      </w:r>
      <w:r w:rsidRPr="004F0AE4">
        <w:rPr>
          <w:rFonts w:eastAsia="Calibri"/>
          <w:b/>
          <w:color w:val="000000"/>
        </w:rPr>
        <w:t>района  Архангельской области</w:t>
      </w:r>
    </w:p>
    <w:p w:rsidR="005C4AFE" w:rsidRDefault="005C4AFE" w:rsidP="005C4AFE">
      <w:pPr>
        <w:spacing w:line="240" w:lineRule="exact"/>
        <w:jc w:val="center"/>
        <w:rPr>
          <w:rFonts w:eastAsia="Calibri"/>
          <w:b/>
          <w:color w:val="000000"/>
        </w:rPr>
      </w:pPr>
    </w:p>
    <w:p w:rsidR="005C4AFE" w:rsidRPr="004F0AE4" w:rsidRDefault="005C4AFE" w:rsidP="005C4AFE">
      <w:pPr>
        <w:spacing w:line="240" w:lineRule="exact"/>
        <w:jc w:val="center"/>
        <w:rPr>
          <w:b/>
        </w:rPr>
      </w:pPr>
      <w:r>
        <w:rPr>
          <w:rFonts w:eastAsia="Calibri"/>
          <w:b/>
          <w:color w:val="000000"/>
        </w:rPr>
        <w:t>1</w:t>
      </w:r>
    </w:p>
    <w:p w:rsidR="005C4AFE" w:rsidRDefault="005C4AFE" w:rsidP="005C4AFE">
      <w:pPr>
        <w:jc w:val="center"/>
        <w:rPr>
          <w:rFonts w:eastAsia="Calibri"/>
          <w:sz w:val="28"/>
          <w:szCs w:val="28"/>
        </w:rPr>
      </w:pPr>
    </w:p>
    <w:tbl>
      <w:tblPr>
        <w:tblStyle w:val="a6"/>
        <w:tblW w:w="0" w:type="auto"/>
        <w:tblInd w:w="1668" w:type="dxa"/>
        <w:tblLook w:val="04A0" w:firstRow="1" w:lastRow="0" w:firstColumn="1" w:lastColumn="0" w:noHBand="0" w:noVBand="1"/>
      </w:tblPr>
      <w:tblGrid>
        <w:gridCol w:w="6662"/>
      </w:tblGrid>
      <w:tr w:rsidR="005C4AFE" w:rsidTr="005C4AFE">
        <w:tc>
          <w:tcPr>
            <w:tcW w:w="6662" w:type="dxa"/>
          </w:tcPr>
          <w:p w:rsidR="005C4AFE" w:rsidRDefault="005C4AFE" w:rsidP="005C4AFE">
            <w:pPr>
              <w:jc w:val="center"/>
              <w:rPr>
                <w:rFonts w:eastAsia="Calibri"/>
              </w:rPr>
            </w:pPr>
          </w:p>
          <w:p w:rsidR="005C4AFE" w:rsidRDefault="005C4AFE" w:rsidP="005C4AFE">
            <w:pPr>
              <w:jc w:val="center"/>
              <w:rPr>
                <w:rFonts w:eastAsia="Calibri"/>
              </w:rPr>
            </w:pPr>
            <w:r>
              <w:rPr>
                <w:rFonts w:eastAsia="Calibri"/>
              </w:rPr>
              <w:t>Приём обращения (инвестиционного намерения),</w:t>
            </w:r>
          </w:p>
          <w:p w:rsidR="005C4AFE" w:rsidRDefault="005C4AFE" w:rsidP="005C4AFE">
            <w:pPr>
              <w:jc w:val="center"/>
              <w:rPr>
                <w:rFonts w:eastAsia="Calibri"/>
              </w:rPr>
            </w:pPr>
            <w:r>
              <w:rPr>
                <w:rFonts w:eastAsia="Calibri"/>
              </w:rPr>
              <w:t>поступившего в Администрацию от инициатора проекта</w:t>
            </w:r>
          </w:p>
          <w:p w:rsidR="005C4AFE" w:rsidRDefault="005C4AFE" w:rsidP="005C4AFE">
            <w:pPr>
              <w:pStyle w:val="a3"/>
              <w:jc w:val="center"/>
              <w:rPr>
                <w:rStyle w:val="2"/>
                <w:rFonts w:eastAsia="Arial Unicode MS"/>
                <w:sz w:val="24"/>
                <w:szCs w:val="24"/>
              </w:rPr>
            </w:pPr>
          </w:p>
        </w:tc>
      </w:tr>
    </w:tbl>
    <w:p w:rsidR="005C4AFE" w:rsidRDefault="005C4AFE" w:rsidP="005C4AFE">
      <w:pPr>
        <w:pStyle w:val="a3"/>
        <w:jc w:val="center"/>
        <w:rPr>
          <w:rStyle w:val="2"/>
          <w:rFonts w:eastAsia="Arial Unicode MS"/>
          <w:sz w:val="24"/>
          <w:szCs w:val="24"/>
        </w:rPr>
      </w:pPr>
    </w:p>
    <w:p w:rsidR="005C4AFE" w:rsidRPr="005C4AFE" w:rsidRDefault="005C4AFE" w:rsidP="005C4AFE">
      <w:pPr>
        <w:pStyle w:val="a3"/>
        <w:jc w:val="center"/>
        <w:rPr>
          <w:rStyle w:val="2"/>
          <w:rFonts w:eastAsia="Arial Unicode MS"/>
          <w:b/>
          <w:sz w:val="24"/>
          <w:szCs w:val="24"/>
        </w:rPr>
      </w:pPr>
      <w:r w:rsidRPr="005C4AFE">
        <w:rPr>
          <w:rStyle w:val="2"/>
          <w:rFonts w:eastAsia="Arial Unicode MS"/>
          <w:b/>
          <w:sz w:val="24"/>
          <w:szCs w:val="24"/>
        </w:rPr>
        <w:t>2</w:t>
      </w:r>
    </w:p>
    <w:p w:rsidR="005C4AFE" w:rsidRDefault="005C4AFE" w:rsidP="005C4AFE">
      <w:pPr>
        <w:pStyle w:val="a3"/>
        <w:jc w:val="center"/>
        <w:rPr>
          <w:rStyle w:val="2"/>
          <w:rFonts w:eastAsia="Arial Unicode MS"/>
          <w:sz w:val="24"/>
          <w:szCs w:val="24"/>
        </w:rPr>
      </w:pPr>
    </w:p>
    <w:tbl>
      <w:tblPr>
        <w:tblStyle w:val="a6"/>
        <w:tblW w:w="0" w:type="auto"/>
        <w:tblInd w:w="1951" w:type="dxa"/>
        <w:tblLook w:val="04A0" w:firstRow="1" w:lastRow="0" w:firstColumn="1" w:lastColumn="0" w:noHBand="0" w:noVBand="1"/>
      </w:tblPr>
      <w:tblGrid>
        <w:gridCol w:w="6095"/>
      </w:tblGrid>
      <w:tr w:rsidR="005C4AFE" w:rsidTr="005C4AFE">
        <w:tc>
          <w:tcPr>
            <w:tcW w:w="6095" w:type="dxa"/>
          </w:tcPr>
          <w:p w:rsidR="005C4AFE" w:rsidRDefault="005C4AFE" w:rsidP="005C4AFE">
            <w:pPr>
              <w:jc w:val="center"/>
              <w:rPr>
                <w:rFonts w:eastAsia="Calibri"/>
              </w:rPr>
            </w:pPr>
          </w:p>
          <w:p w:rsidR="005C4AFE" w:rsidRDefault="005C4AFE" w:rsidP="005C4AFE">
            <w:pPr>
              <w:jc w:val="center"/>
              <w:rPr>
                <w:rFonts w:eastAsia="Calibri"/>
              </w:rPr>
            </w:pPr>
            <w:r>
              <w:rPr>
                <w:rFonts w:eastAsia="Calibri"/>
              </w:rPr>
              <w:t>Принятие решения о реализации инвестиционного проекта</w:t>
            </w:r>
          </w:p>
          <w:p w:rsidR="005C4AFE" w:rsidRDefault="005C4AFE" w:rsidP="005C4AFE">
            <w:pPr>
              <w:pStyle w:val="a3"/>
              <w:jc w:val="center"/>
              <w:rPr>
                <w:rStyle w:val="2"/>
                <w:rFonts w:eastAsia="Arial Unicode MS"/>
                <w:sz w:val="24"/>
                <w:szCs w:val="24"/>
              </w:rPr>
            </w:pPr>
          </w:p>
        </w:tc>
      </w:tr>
    </w:tbl>
    <w:p w:rsidR="005C4AFE" w:rsidRDefault="005C4AFE" w:rsidP="005C4AFE">
      <w:pPr>
        <w:pStyle w:val="a3"/>
        <w:jc w:val="center"/>
        <w:rPr>
          <w:rStyle w:val="2"/>
          <w:rFonts w:eastAsia="Arial Unicode MS"/>
          <w:sz w:val="24"/>
          <w:szCs w:val="24"/>
        </w:rPr>
      </w:pPr>
    </w:p>
    <w:p w:rsidR="005C4AFE" w:rsidRPr="005C4AFE" w:rsidRDefault="005C4AFE" w:rsidP="005C4AFE">
      <w:pPr>
        <w:pStyle w:val="a3"/>
        <w:jc w:val="center"/>
        <w:rPr>
          <w:rStyle w:val="2"/>
          <w:rFonts w:eastAsia="Arial Unicode MS"/>
          <w:b/>
          <w:sz w:val="24"/>
          <w:szCs w:val="24"/>
        </w:rPr>
      </w:pPr>
      <w:r w:rsidRPr="005C4AFE">
        <w:rPr>
          <w:rStyle w:val="2"/>
          <w:rFonts w:eastAsia="Arial Unicode MS"/>
          <w:b/>
          <w:sz w:val="24"/>
          <w:szCs w:val="24"/>
        </w:rPr>
        <w:t>3</w:t>
      </w:r>
    </w:p>
    <w:p w:rsidR="005C4AFE" w:rsidRDefault="005C4AFE" w:rsidP="005C4AFE">
      <w:pPr>
        <w:pStyle w:val="a3"/>
        <w:jc w:val="center"/>
        <w:rPr>
          <w:rStyle w:val="2"/>
          <w:rFonts w:eastAsia="Arial Unicode MS"/>
          <w:sz w:val="24"/>
          <w:szCs w:val="24"/>
        </w:rPr>
      </w:pPr>
    </w:p>
    <w:tbl>
      <w:tblPr>
        <w:tblStyle w:val="a6"/>
        <w:tblW w:w="0" w:type="auto"/>
        <w:tblInd w:w="1951" w:type="dxa"/>
        <w:tblLook w:val="04A0" w:firstRow="1" w:lastRow="0" w:firstColumn="1" w:lastColumn="0" w:noHBand="0" w:noVBand="1"/>
      </w:tblPr>
      <w:tblGrid>
        <w:gridCol w:w="6095"/>
      </w:tblGrid>
      <w:tr w:rsidR="005C4AFE" w:rsidTr="005C4AFE">
        <w:tc>
          <w:tcPr>
            <w:tcW w:w="6095" w:type="dxa"/>
          </w:tcPr>
          <w:p w:rsidR="005C4AFE" w:rsidRDefault="005C4AFE" w:rsidP="005C4AFE">
            <w:pPr>
              <w:jc w:val="center"/>
              <w:rPr>
                <w:rFonts w:eastAsia="Calibri"/>
              </w:rPr>
            </w:pPr>
          </w:p>
          <w:p w:rsidR="005C4AFE" w:rsidRDefault="005C4AFE" w:rsidP="005C4AFE">
            <w:pPr>
              <w:jc w:val="center"/>
              <w:rPr>
                <w:rFonts w:eastAsia="Calibri"/>
              </w:rPr>
            </w:pPr>
            <w:r>
              <w:rPr>
                <w:rFonts w:eastAsia="Calibri"/>
              </w:rPr>
              <w:t xml:space="preserve">Подбор инвестиционных площадок, пригодных </w:t>
            </w:r>
          </w:p>
          <w:p w:rsidR="005C4AFE" w:rsidRDefault="005C4AFE" w:rsidP="005C4AFE">
            <w:pPr>
              <w:jc w:val="center"/>
              <w:rPr>
                <w:rFonts w:eastAsia="Calibri"/>
              </w:rPr>
            </w:pPr>
            <w:r>
              <w:rPr>
                <w:rFonts w:eastAsia="Calibri"/>
              </w:rPr>
              <w:t>для размещения инвестиционного проекта</w:t>
            </w:r>
          </w:p>
          <w:p w:rsidR="005C4AFE" w:rsidRDefault="005C4AFE" w:rsidP="005C4AFE">
            <w:pPr>
              <w:pStyle w:val="a3"/>
              <w:jc w:val="center"/>
              <w:rPr>
                <w:rStyle w:val="2"/>
                <w:rFonts w:eastAsia="Arial Unicode MS"/>
                <w:sz w:val="24"/>
                <w:szCs w:val="24"/>
              </w:rPr>
            </w:pPr>
          </w:p>
        </w:tc>
      </w:tr>
    </w:tbl>
    <w:p w:rsidR="005C4AFE" w:rsidRDefault="005C4AFE" w:rsidP="005C4AFE">
      <w:pPr>
        <w:pStyle w:val="a3"/>
        <w:jc w:val="center"/>
        <w:rPr>
          <w:rStyle w:val="2"/>
          <w:rFonts w:eastAsia="Arial Unicode MS"/>
          <w:sz w:val="24"/>
          <w:szCs w:val="24"/>
        </w:rPr>
      </w:pPr>
    </w:p>
    <w:p w:rsidR="005C4AFE" w:rsidRPr="005C4AFE" w:rsidRDefault="005C4AFE" w:rsidP="005C4AFE">
      <w:pPr>
        <w:pStyle w:val="a3"/>
        <w:jc w:val="center"/>
        <w:rPr>
          <w:rStyle w:val="2"/>
          <w:rFonts w:eastAsia="Arial Unicode MS"/>
          <w:b/>
          <w:sz w:val="24"/>
          <w:szCs w:val="24"/>
        </w:rPr>
      </w:pPr>
      <w:r w:rsidRPr="005C4AFE">
        <w:rPr>
          <w:rStyle w:val="2"/>
          <w:rFonts w:eastAsia="Arial Unicode MS"/>
          <w:b/>
          <w:sz w:val="24"/>
          <w:szCs w:val="24"/>
        </w:rPr>
        <w:t>4</w:t>
      </w:r>
    </w:p>
    <w:p w:rsidR="005C4AFE" w:rsidRDefault="005C4AFE" w:rsidP="005C4AFE">
      <w:pPr>
        <w:pStyle w:val="a3"/>
        <w:jc w:val="center"/>
        <w:rPr>
          <w:rStyle w:val="2"/>
          <w:rFonts w:eastAsia="Arial Unicode MS"/>
          <w:sz w:val="24"/>
          <w:szCs w:val="24"/>
        </w:rPr>
      </w:pPr>
    </w:p>
    <w:tbl>
      <w:tblPr>
        <w:tblStyle w:val="a6"/>
        <w:tblW w:w="0" w:type="auto"/>
        <w:tblInd w:w="1951" w:type="dxa"/>
        <w:tblLook w:val="04A0" w:firstRow="1" w:lastRow="0" w:firstColumn="1" w:lastColumn="0" w:noHBand="0" w:noVBand="1"/>
      </w:tblPr>
      <w:tblGrid>
        <w:gridCol w:w="6095"/>
      </w:tblGrid>
      <w:tr w:rsidR="005C4AFE" w:rsidTr="005C4AFE">
        <w:tc>
          <w:tcPr>
            <w:tcW w:w="6095" w:type="dxa"/>
          </w:tcPr>
          <w:p w:rsidR="005C4AFE" w:rsidRDefault="005C4AFE" w:rsidP="005C4AFE">
            <w:pPr>
              <w:jc w:val="center"/>
              <w:rPr>
                <w:rFonts w:eastAsia="Calibri"/>
              </w:rPr>
            </w:pPr>
            <w:r>
              <w:rPr>
                <w:rStyle w:val="2"/>
                <w:rFonts w:eastAsia="Arial Unicode MS"/>
                <w:sz w:val="24"/>
                <w:szCs w:val="24"/>
              </w:rPr>
              <w:t>Прием от инвестора проекта  комплекта документов, предусмотренных п. 2.6.1</w:t>
            </w:r>
            <w:r w:rsidR="00640879">
              <w:rPr>
                <w:rStyle w:val="2"/>
                <w:rFonts w:eastAsia="Arial Unicode MS"/>
                <w:sz w:val="24"/>
                <w:szCs w:val="24"/>
              </w:rPr>
              <w:t>.</w:t>
            </w:r>
            <w:r>
              <w:rPr>
                <w:rStyle w:val="2"/>
                <w:rFonts w:eastAsia="Arial Unicode MS"/>
                <w:sz w:val="24"/>
                <w:szCs w:val="24"/>
              </w:rPr>
              <w:t xml:space="preserve"> административного регламента и проекта Соглашения о намерениях в сфере сотрудничества и реализации инвестиционного проекта на территории </w:t>
            </w:r>
            <w:r>
              <w:rPr>
                <w:rFonts w:eastAsia="Calibri"/>
              </w:rPr>
              <w:t>муниципального образования «Шеговарское» Шенкурского района Архангельской области</w:t>
            </w:r>
          </w:p>
          <w:p w:rsidR="005C4AFE" w:rsidRDefault="005C4AFE" w:rsidP="005C4AFE">
            <w:pPr>
              <w:pStyle w:val="a3"/>
              <w:jc w:val="center"/>
              <w:rPr>
                <w:rStyle w:val="2"/>
                <w:rFonts w:eastAsia="Arial Unicode MS"/>
                <w:sz w:val="24"/>
                <w:szCs w:val="24"/>
              </w:rPr>
            </w:pPr>
          </w:p>
        </w:tc>
      </w:tr>
    </w:tbl>
    <w:p w:rsidR="005C4AFE" w:rsidRDefault="005C4AFE" w:rsidP="005C4AFE">
      <w:pPr>
        <w:pStyle w:val="a3"/>
        <w:jc w:val="center"/>
        <w:rPr>
          <w:rStyle w:val="2"/>
          <w:rFonts w:eastAsia="Arial Unicode MS"/>
          <w:sz w:val="24"/>
          <w:szCs w:val="24"/>
        </w:rPr>
      </w:pPr>
    </w:p>
    <w:p w:rsidR="005C4AFE" w:rsidRPr="005C4AFE" w:rsidRDefault="005C4AFE" w:rsidP="005C4AFE">
      <w:pPr>
        <w:pStyle w:val="a3"/>
        <w:jc w:val="center"/>
        <w:rPr>
          <w:rStyle w:val="2"/>
          <w:rFonts w:eastAsia="Arial Unicode MS"/>
          <w:b/>
          <w:sz w:val="24"/>
          <w:szCs w:val="24"/>
        </w:rPr>
      </w:pPr>
      <w:r w:rsidRPr="005C4AFE">
        <w:rPr>
          <w:rStyle w:val="2"/>
          <w:rFonts w:eastAsia="Arial Unicode MS"/>
          <w:b/>
          <w:sz w:val="24"/>
          <w:szCs w:val="24"/>
        </w:rPr>
        <w:t>5</w:t>
      </w:r>
    </w:p>
    <w:p w:rsidR="005C4AFE" w:rsidRDefault="005C4AFE" w:rsidP="005C4AFE">
      <w:pPr>
        <w:pStyle w:val="a3"/>
        <w:jc w:val="center"/>
        <w:rPr>
          <w:rStyle w:val="2"/>
          <w:rFonts w:eastAsia="Arial Unicode MS"/>
          <w:sz w:val="24"/>
          <w:szCs w:val="24"/>
        </w:rPr>
      </w:pPr>
    </w:p>
    <w:tbl>
      <w:tblPr>
        <w:tblStyle w:val="a6"/>
        <w:tblW w:w="0" w:type="auto"/>
        <w:tblInd w:w="1951" w:type="dxa"/>
        <w:tblLook w:val="04A0" w:firstRow="1" w:lastRow="0" w:firstColumn="1" w:lastColumn="0" w:noHBand="0" w:noVBand="1"/>
      </w:tblPr>
      <w:tblGrid>
        <w:gridCol w:w="6095"/>
      </w:tblGrid>
      <w:tr w:rsidR="005C4AFE" w:rsidTr="005C4AFE">
        <w:tc>
          <w:tcPr>
            <w:tcW w:w="6095" w:type="dxa"/>
          </w:tcPr>
          <w:p w:rsidR="005C4AFE" w:rsidRDefault="005C4AFE" w:rsidP="005C4AFE">
            <w:pPr>
              <w:jc w:val="center"/>
              <w:rPr>
                <w:rFonts w:eastAsia="Calibri"/>
              </w:rPr>
            </w:pPr>
          </w:p>
          <w:p w:rsidR="005C4AFE" w:rsidRDefault="005C4AFE" w:rsidP="005C4AFE">
            <w:pPr>
              <w:jc w:val="center"/>
              <w:rPr>
                <w:rFonts w:eastAsia="Calibri"/>
              </w:rPr>
            </w:pPr>
            <w:r>
              <w:rPr>
                <w:rFonts w:eastAsia="Calibri"/>
              </w:rPr>
              <w:t>Заключение Соглашения о намерениях в сфере сотрудничества в реализации инвестиционного проекта на территории  муниципального образования «Шеговарское» Шенкурского района Архангельской области</w:t>
            </w:r>
          </w:p>
          <w:p w:rsidR="005C4AFE" w:rsidRDefault="005C4AFE" w:rsidP="005C4AFE">
            <w:pPr>
              <w:pStyle w:val="a3"/>
              <w:jc w:val="center"/>
              <w:rPr>
                <w:rStyle w:val="2"/>
                <w:rFonts w:eastAsia="Arial Unicode MS"/>
                <w:sz w:val="24"/>
                <w:szCs w:val="24"/>
              </w:rPr>
            </w:pPr>
          </w:p>
        </w:tc>
      </w:tr>
    </w:tbl>
    <w:p w:rsidR="00640879" w:rsidRDefault="00640879" w:rsidP="005C4AFE">
      <w:pPr>
        <w:pStyle w:val="a3"/>
        <w:jc w:val="center"/>
        <w:rPr>
          <w:rStyle w:val="2"/>
          <w:rFonts w:eastAsia="Arial Unicode MS"/>
          <w:sz w:val="24"/>
          <w:szCs w:val="24"/>
        </w:rPr>
      </w:pPr>
    </w:p>
    <w:sectPr w:rsidR="00640879" w:rsidSect="006C54DE">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69D3"/>
    <w:multiLevelType w:val="multilevel"/>
    <w:tmpl w:val="022A57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04AA1E39"/>
    <w:multiLevelType w:val="multilevel"/>
    <w:tmpl w:val="56D475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04E3398E"/>
    <w:multiLevelType w:val="multilevel"/>
    <w:tmpl w:val="5AFAB6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1D9C1420"/>
    <w:multiLevelType w:val="multilevel"/>
    <w:tmpl w:val="2FFE8B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1F3B44DF"/>
    <w:multiLevelType w:val="multilevel"/>
    <w:tmpl w:val="C968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022D9B"/>
    <w:multiLevelType w:val="multilevel"/>
    <w:tmpl w:val="BF64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3B3D33"/>
    <w:multiLevelType w:val="multilevel"/>
    <w:tmpl w:val="2EFE3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8453687"/>
    <w:multiLevelType w:val="multilevel"/>
    <w:tmpl w:val="4C70D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AD3C9D"/>
    <w:multiLevelType w:val="hybridMultilevel"/>
    <w:tmpl w:val="36D88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DB7DD2"/>
    <w:multiLevelType w:val="hybridMultilevel"/>
    <w:tmpl w:val="A4443E4C"/>
    <w:lvl w:ilvl="0" w:tplc="453C9328">
      <w:start w:val="1"/>
      <w:numFmt w:val="decimal"/>
      <w:lvlText w:val="%1."/>
      <w:lvlJc w:val="left"/>
      <w:pPr>
        <w:ind w:left="1534" w:hanging="825"/>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53007676"/>
    <w:multiLevelType w:val="hybridMultilevel"/>
    <w:tmpl w:val="2B24708C"/>
    <w:lvl w:ilvl="0" w:tplc="3A44B004">
      <w:start w:val="5"/>
      <w:numFmt w:val="decimal"/>
      <w:lvlText w:val="%1."/>
      <w:lvlJc w:val="left"/>
      <w:pPr>
        <w:tabs>
          <w:tab w:val="num" w:pos="3420"/>
        </w:tabs>
        <w:ind w:left="3420" w:hanging="360"/>
      </w:pPr>
      <w:rPr>
        <w:rFonts w:hint="default"/>
      </w:rPr>
    </w:lvl>
    <w:lvl w:ilvl="1" w:tplc="04190019" w:tentative="1">
      <w:start w:val="1"/>
      <w:numFmt w:val="lowerLetter"/>
      <w:lvlText w:val="%2."/>
      <w:lvlJc w:val="left"/>
      <w:pPr>
        <w:tabs>
          <w:tab w:val="num" w:pos="4140"/>
        </w:tabs>
        <w:ind w:left="4140" w:hanging="360"/>
      </w:pPr>
    </w:lvl>
    <w:lvl w:ilvl="2" w:tplc="0419001B" w:tentative="1">
      <w:start w:val="1"/>
      <w:numFmt w:val="lowerRoman"/>
      <w:lvlText w:val="%3."/>
      <w:lvlJc w:val="right"/>
      <w:pPr>
        <w:tabs>
          <w:tab w:val="num" w:pos="4860"/>
        </w:tabs>
        <w:ind w:left="4860" w:hanging="180"/>
      </w:pPr>
    </w:lvl>
    <w:lvl w:ilvl="3" w:tplc="0419000F" w:tentative="1">
      <w:start w:val="1"/>
      <w:numFmt w:val="decimal"/>
      <w:lvlText w:val="%4."/>
      <w:lvlJc w:val="left"/>
      <w:pPr>
        <w:tabs>
          <w:tab w:val="num" w:pos="5580"/>
        </w:tabs>
        <w:ind w:left="5580" w:hanging="360"/>
      </w:pPr>
    </w:lvl>
    <w:lvl w:ilvl="4" w:tplc="04190019" w:tentative="1">
      <w:start w:val="1"/>
      <w:numFmt w:val="lowerLetter"/>
      <w:lvlText w:val="%5."/>
      <w:lvlJc w:val="left"/>
      <w:pPr>
        <w:tabs>
          <w:tab w:val="num" w:pos="6300"/>
        </w:tabs>
        <w:ind w:left="6300" w:hanging="360"/>
      </w:pPr>
    </w:lvl>
    <w:lvl w:ilvl="5" w:tplc="0419001B" w:tentative="1">
      <w:start w:val="1"/>
      <w:numFmt w:val="lowerRoman"/>
      <w:lvlText w:val="%6."/>
      <w:lvlJc w:val="right"/>
      <w:pPr>
        <w:tabs>
          <w:tab w:val="num" w:pos="7020"/>
        </w:tabs>
        <w:ind w:left="7020" w:hanging="180"/>
      </w:pPr>
    </w:lvl>
    <w:lvl w:ilvl="6" w:tplc="0419000F" w:tentative="1">
      <w:start w:val="1"/>
      <w:numFmt w:val="decimal"/>
      <w:lvlText w:val="%7."/>
      <w:lvlJc w:val="left"/>
      <w:pPr>
        <w:tabs>
          <w:tab w:val="num" w:pos="7740"/>
        </w:tabs>
        <w:ind w:left="7740" w:hanging="360"/>
      </w:pPr>
    </w:lvl>
    <w:lvl w:ilvl="7" w:tplc="04190019" w:tentative="1">
      <w:start w:val="1"/>
      <w:numFmt w:val="lowerLetter"/>
      <w:lvlText w:val="%8."/>
      <w:lvlJc w:val="left"/>
      <w:pPr>
        <w:tabs>
          <w:tab w:val="num" w:pos="8460"/>
        </w:tabs>
        <w:ind w:left="8460" w:hanging="360"/>
      </w:pPr>
    </w:lvl>
    <w:lvl w:ilvl="8" w:tplc="0419001B" w:tentative="1">
      <w:start w:val="1"/>
      <w:numFmt w:val="lowerRoman"/>
      <w:lvlText w:val="%9."/>
      <w:lvlJc w:val="right"/>
      <w:pPr>
        <w:tabs>
          <w:tab w:val="num" w:pos="9180"/>
        </w:tabs>
        <w:ind w:left="9180" w:hanging="180"/>
      </w:pPr>
    </w:lvl>
  </w:abstractNum>
  <w:abstractNum w:abstractNumId="11">
    <w:nsid w:val="58770C09"/>
    <w:multiLevelType w:val="hybridMultilevel"/>
    <w:tmpl w:val="EA2643FA"/>
    <w:lvl w:ilvl="0" w:tplc="BE70403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4B94ADA"/>
    <w:multiLevelType w:val="multilevel"/>
    <w:tmpl w:val="AE3824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nsid w:val="6DF4763A"/>
    <w:multiLevelType w:val="hybridMultilevel"/>
    <w:tmpl w:val="70E0D520"/>
    <w:lvl w:ilvl="0" w:tplc="D63E84A0">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F667B1E"/>
    <w:multiLevelType w:val="multilevel"/>
    <w:tmpl w:val="FC8E9C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8"/>
  </w:num>
  <w:num w:numId="2">
    <w:abstractNumId w:val="14"/>
  </w:num>
  <w:num w:numId="3">
    <w:abstractNumId w:val="5"/>
  </w:num>
  <w:num w:numId="4">
    <w:abstractNumId w:val="1"/>
  </w:num>
  <w:num w:numId="5">
    <w:abstractNumId w:val="12"/>
  </w:num>
  <w:num w:numId="6">
    <w:abstractNumId w:val="7"/>
  </w:num>
  <w:num w:numId="7">
    <w:abstractNumId w:val="4"/>
  </w:num>
  <w:num w:numId="8">
    <w:abstractNumId w:val="6"/>
  </w:num>
  <w:num w:numId="9">
    <w:abstractNumId w:val="9"/>
  </w:num>
  <w:num w:numId="10">
    <w:abstractNumId w:val="13"/>
  </w:num>
  <w:num w:numId="11">
    <w:abstractNumId w:val="10"/>
  </w:num>
  <w:num w:numId="12">
    <w:abstractNumId w:val="3"/>
  </w:num>
  <w:num w:numId="13">
    <w:abstractNumId w:val="2"/>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445"/>
    <w:rsid w:val="00013E8A"/>
    <w:rsid w:val="000271A5"/>
    <w:rsid w:val="000A31DF"/>
    <w:rsid w:val="00180551"/>
    <w:rsid w:val="001C05FC"/>
    <w:rsid w:val="001C42BD"/>
    <w:rsid w:val="001F0ED8"/>
    <w:rsid w:val="002936CB"/>
    <w:rsid w:val="002D4CFD"/>
    <w:rsid w:val="002D5B41"/>
    <w:rsid w:val="002F0715"/>
    <w:rsid w:val="00334C63"/>
    <w:rsid w:val="00337C31"/>
    <w:rsid w:val="003A042E"/>
    <w:rsid w:val="003B48DE"/>
    <w:rsid w:val="004419F0"/>
    <w:rsid w:val="004B5CAD"/>
    <w:rsid w:val="004F5410"/>
    <w:rsid w:val="005578A2"/>
    <w:rsid w:val="005730C9"/>
    <w:rsid w:val="0059575F"/>
    <w:rsid w:val="005B52A5"/>
    <w:rsid w:val="005C4AFE"/>
    <w:rsid w:val="00640879"/>
    <w:rsid w:val="0068082B"/>
    <w:rsid w:val="006A7F00"/>
    <w:rsid w:val="006B2FDB"/>
    <w:rsid w:val="006C229E"/>
    <w:rsid w:val="006C2A1E"/>
    <w:rsid w:val="006C54DE"/>
    <w:rsid w:val="00727AC7"/>
    <w:rsid w:val="007432B2"/>
    <w:rsid w:val="0076172B"/>
    <w:rsid w:val="00776F3E"/>
    <w:rsid w:val="007B0759"/>
    <w:rsid w:val="007F7E7C"/>
    <w:rsid w:val="0089489C"/>
    <w:rsid w:val="008C0C56"/>
    <w:rsid w:val="008E3EEA"/>
    <w:rsid w:val="009E6910"/>
    <w:rsid w:val="00A22865"/>
    <w:rsid w:val="00A40445"/>
    <w:rsid w:val="00AB6C5C"/>
    <w:rsid w:val="00AE229E"/>
    <w:rsid w:val="00B03DF4"/>
    <w:rsid w:val="00B16514"/>
    <w:rsid w:val="00B60EB6"/>
    <w:rsid w:val="00B80A9A"/>
    <w:rsid w:val="00BC65FC"/>
    <w:rsid w:val="00C91CE0"/>
    <w:rsid w:val="00D54DAD"/>
    <w:rsid w:val="00D642C7"/>
    <w:rsid w:val="00E221AE"/>
    <w:rsid w:val="00E360FD"/>
    <w:rsid w:val="00E93F27"/>
    <w:rsid w:val="00EA526A"/>
    <w:rsid w:val="00F23980"/>
    <w:rsid w:val="00F92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26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5730C9"/>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5730C9"/>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A526A"/>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 Spacing"/>
    <w:uiPriority w:val="1"/>
    <w:qFormat/>
    <w:rsid w:val="00EA526A"/>
    <w:pPr>
      <w:spacing w:after="0" w:line="240" w:lineRule="auto"/>
    </w:pPr>
    <w:rPr>
      <w:rFonts w:ascii="Calibri" w:eastAsia="Calibri" w:hAnsi="Calibri" w:cs="Times New Roman"/>
    </w:rPr>
  </w:style>
  <w:style w:type="character" w:customStyle="1" w:styleId="a4">
    <w:name w:val="Основной текст_"/>
    <w:basedOn w:val="a0"/>
    <w:link w:val="5"/>
    <w:locked/>
    <w:rsid w:val="004419F0"/>
    <w:rPr>
      <w:rFonts w:ascii="Times New Roman" w:hAnsi="Times New Roman" w:cs="Times New Roman"/>
      <w:sz w:val="27"/>
      <w:szCs w:val="27"/>
      <w:shd w:val="clear" w:color="auto" w:fill="FFFFFF"/>
    </w:rPr>
  </w:style>
  <w:style w:type="paragraph" w:customStyle="1" w:styleId="5">
    <w:name w:val="Основной текст5"/>
    <w:basedOn w:val="a"/>
    <w:link w:val="a4"/>
    <w:rsid w:val="004419F0"/>
    <w:pPr>
      <w:shd w:val="clear" w:color="auto" w:fill="FFFFFF"/>
      <w:spacing w:before="360" w:after="240" w:line="240" w:lineRule="atLeast"/>
      <w:jc w:val="center"/>
    </w:pPr>
    <w:rPr>
      <w:rFonts w:eastAsiaTheme="minorHAnsi"/>
      <w:sz w:val="27"/>
      <w:szCs w:val="27"/>
      <w:lang w:eastAsia="en-US"/>
    </w:rPr>
  </w:style>
  <w:style w:type="paragraph" w:customStyle="1" w:styleId="71">
    <w:name w:val="Основной текст71"/>
    <w:basedOn w:val="a"/>
    <w:rsid w:val="004419F0"/>
    <w:pPr>
      <w:shd w:val="clear" w:color="auto" w:fill="FFFFFF"/>
      <w:spacing w:before="360" w:after="240" w:line="240" w:lineRule="atLeast"/>
      <w:ind w:hanging="360"/>
      <w:jc w:val="center"/>
    </w:pPr>
    <w:rPr>
      <w:rFonts w:eastAsia="Arial Unicode MS"/>
      <w:color w:val="000000"/>
      <w:sz w:val="27"/>
      <w:szCs w:val="27"/>
    </w:rPr>
  </w:style>
  <w:style w:type="character" w:customStyle="1" w:styleId="1">
    <w:name w:val="Основной текст1"/>
    <w:basedOn w:val="a4"/>
    <w:rsid w:val="004419F0"/>
    <w:rPr>
      <w:rFonts w:ascii="Times New Roman" w:hAnsi="Times New Roman" w:cs="Times New Roman"/>
      <w:spacing w:val="0"/>
      <w:sz w:val="27"/>
      <w:szCs w:val="27"/>
      <w:shd w:val="clear" w:color="auto" w:fill="FFFFFF"/>
    </w:rPr>
  </w:style>
  <w:style w:type="character" w:styleId="a5">
    <w:name w:val="Hyperlink"/>
    <w:basedOn w:val="a0"/>
    <w:uiPriority w:val="99"/>
    <w:unhideWhenUsed/>
    <w:rsid w:val="004419F0"/>
    <w:rPr>
      <w:color w:val="0000FF"/>
      <w:u w:val="single"/>
    </w:rPr>
  </w:style>
  <w:style w:type="table" w:styleId="a6">
    <w:name w:val="Table Grid"/>
    <w:basedOn w:val="a1"/>
    <w:uiPriority w:val="59"/>
    <w:rsid w:val="00C91C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w:basedOn w:val="a0"/>
    <w:rsid w:val="007432B2"/>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2">
    <w:name w:val="Основной текст (2)"/>
    <w:basedOn w:val="a0"/>
    <w:rsid w:val="007432B2"/>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30">
    <w:name w:val="Заголовок 3 Знак"/>
    <w:basedOn w:val="a0"/>
    <w:link w:val="3"/>
    <w:semiHidden/>
    <w:rsid w:val="005730C9"/>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5730C9"/>
    <w:rPr>
      <w:rFonts w:ascii="Calibri" w:eastAsia="Times New Roman" w:hAnsi="Calibri" w:cs="Times New Roman"/>
      <w:b/>
      <w:bCs/>
      <w:sz w:val="28"/>
      <w:szCs w:val="28"/>
      <w:lang w:eastAsia="ru-RU"/>
    </w:rPr>
  </w:style>
  <w:style w:type="paragraph" w:customStyle="1" w:styleId="ConsNonformat">
    <w:name w:val="ConsNonformat"/>
    <w:rsid w:val="005730C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5730C9"/>
    <w:rPr>
      <w:rFonts w:ascii="Tahoma" w:hAnsi="Tahoma" w:cs="Tahoma"/>
      <w:sz w:val="16"/>
      <w:szCs w:val="16"/>
    </w:rPr>
  </w:style>
  <w:style w:type="character" w:customStyle="1" w:styleId="a8">
    <w:name w:val="Текст выноски Знак"/>
    <w:basedOn w:val="a0"/>
    <w:link w:val="a7"/>
    <w:uiPriority w:val="99"/>
    <w:semiHidden/>
    <w:rsid w:val="005730C9"/>
    <w:rPr>
      <w:rFonts w:ascii="Tahoma" w:eastAsia="Times New Roman" w:hAnsi="Tahoma" w:cs="Tahoma"/>
      <w:sz w:val="16"/>
      <w:szCs w:val="16"/>
      <w:lang w:eastAsia="ru-RU"/>
    </w:rPr>
  </w:style>
  <w:style w:type="character" w:styleId="a9">
    <w:name w:val="FollowedHyperlink"/>
    <w:basedOn w:val="a0"/>
    <w:uiPriority w:val="99"/>
    <w:semiHidden/>
    <w:unhideWhenUsed/>
    <w:rsid w:val="005730C9"/>
    <w:rPr>
      <w:color w:val="800080" w:themeColor="followedHyperlink"/>
      <w:u w:val="single"/>
    </w:rPr>
  </w:style>
  <w:style w:type="paragraph" w:customStyle="1" w:styleId="ConsPlusNonformat">
    <w:name w:val="ConsPlusNonformat"/>
    <w:rsid w:val="005730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5730C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itle">
    <w:name w:val="Title!Название НПА"/>
    <w:basedOn w:val="a"/>
    <w:rsid w:val="005730C9"/>
    <w:pPr>
      <w:spacing w:before="240" w:after="60"/>
      <w:jc w:val="center"/>
      <w:outlineLvl w:val="0"/>
    </w:pPr>
    <w:rPr>
      <w:rFonts w:eastAsia="Calibri" w:cs="Arial"/>
      <w:b/>
      <w:bCs/>
      <w:kern w:val="28"/>
      <w:sz w:val="32"/>
      <w:szCs w:val="32"/>
    </w:rPr>
  </w:style>
  <w:style w:type="numbering" w:customStyle="1" w:styleId="11">
    <w:name w:val="Нет списка1"/>
    <w:next w:val="a2"/>
    <w:uiPriority w:val="99"/>
    <w:semiHidden/>
    <w:unhideWhenUsed/>
    <w:rsid w:val="005730C9"/>
  </w:style>
  <w:style w:type="character" w:customStyle="1" w:styleId="ConsPlusNormal0">
    <w:name w:val="ConsPlusNormal Знак"/>
    <w:link w:val="ConsPlusNormal"/>
    <w:locked/>
    <w:rsid w:val="005730C9"/>
    <w:rPr>
      <w:rFonts w:ascii="Arial" w:eastAsia="Times New Roman" w:hAnsi="Arial" w:cs="Arial"/>
      <w:sz w:val="20"/>
      <w:szCs w:val="20"/>
      <w:lang w:eastAsia="ru-RU"/>
    </w:rPr>
  </w:style>
  <w:style w:type="paragraph" w:styleId="aa">
    <w:name w:val="Body Text"/>
    <w:basedOn w:val="a"/>
    <w:link w:val="ab"/>
    <w:uiPriority w:val="99"/>
    <w:unhideWhenUsed/>
    <w:rsid w:val="005730C9"/>
    <w:pPr>
      <w:spacing w:after="120"/>
    </w:pPr>
  </w:style>
  <w:style w:type="character" w:customStyle="1" w:styleId="ab">
    <w:name w:val="Основной текст Знак"/>
    <w:basedOn w:val="a0"/>
    <w:link w:val="aa"/>
    <w:uiPriority w:val="99"/>
    <w:rsid w:val="005730C9"/>
    <w:rPr>
      <w:rFonts w:ascii="Times New Roman" w:eastAsia="Times New Roman" w:hAnsi="Times New Roman" w:cs="Times New Roman"/>
      <w:sz w:val="24"/>
      <w:szCs w:val="24"/>
      <w:lang w:eastAsia="ru-RU"/>
    </w:rPr>
  </w:style>
  <w:style w:type="character" w:customStyle="1" w:styleId="20">
    <w:name w:val="Основной текст2"/>
    <w:rsid w:val="005730C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styleId="21">
    <w:name w:val="Body Text Indent 2"/>
    <w:basedOn w:val="a"/>
    <w:link w:val="22"/>
    <w:unhideWhenUsed/>
    <w:rsid w:val="005730C9"/>
    <w:pPr>
      <w:suppressAutoHyphens/>
      <w:spacing w:after="120" w:line="480" w:lineRule="auto"/>
      <w:ind w:left="283"/>
    </w:pPr>
    <w:rPr>
      <w:lang w:eastAsia="ar-SA"/>
    </w:rPr>
  </w:style>
  <w:style w:type="character" w:customStyle="1" w:styleId="22">
    <w:name w:val="Основной текст с отступом 2 Знак"/>
    <w:basedOn w:val="a0"/>
    <w:link w:val="21"/>
    <w:rsid w:val="005730C9"/>
    <w:rPr>
      <w:rFonts w:ascii="Times New Roman" w:eastAsia="Times New Roman" w:hAnsi="Times New Roman" w:cs="Times New Roman"/>
      <w:sz w:val="24"/>
      <w:szCs w:val="24"/>
      <w:lang w:eastAsia="ar-SA"/>
    </w:rPr>
  </w:style>
  <w:style w:type="paragraph" w:styleId="23">
    <w:name w:val="Body Text 2"/>
    <w:basedOn w:val="a"/>
    <w:link w:val="24"/>
    <w:unhideWhenUsed/>
    <w:rsid w:val="005730C9"/>
    <w:pPr>
      <w:suppressAutoHyphens/>
      <w:spacing w:after="120" w:line="480" w:lineRule="auto"/>
    </w:pPr>
    <w:rPr>
      <w:lang w:eastAsia="ar-SA"/>
    </w:rPr>
  </w:style>
  <w:style w:type="character" w:customStyle="1" w:styleId="24">
    <w:name w:val="Основной текст 2 Знак"/>
    <w:basedOn w:val="a0"/>
    <w:link w:val="23"/>
    <w:rsid w:val="005730C9"/>
    <w:rPr>
      <w:rFonts w:ascii="Times New Roman" w:eastAsia="Times New Roman" w:hAnsi="Times New Roman" w:cs="Times New Roman"/>
      <w:sz w:val="24"/>
      <w:szCs w:val="24"/>
      <w:lang w:eastAsia="ar-SA"/>
    </w:rPr>
  </w:style>
  <w:style w:type="paragraph" w:customStyle="1" w:styleId="fn2r">
    <w:name w:val="fn2r"/>
    <w:basedOn w:val="a"/>
    <w:rsid w:val="005730C9"/>
    <w:pPr>
      <w:spacing w:before="100" w:beforeAutospacing="1" w:after="100" w:afterAutospacing="1"/>
    </w:pPr>
  </w:style>
  <w:style w:type="paragraph" w:customStyle="1" w:styleId="ConsNormal">
    <w:name w:val="ConsNormal"/>
    <w:rsid w:val="005730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5730C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26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5730C9"/>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5730C9"/>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A526A"/>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 Spacing"/>
    <w:uiPriority w:val="1"/>
    <w:qFormat/>
    <w:rsid w:val="00EA526A"/>
    <w:pPr>
      <w:spacing w:after="0" w:line="240" w:lineRule="auto"/>
    </w:pPr>
    <w:rPr>
      <w:rFonts w:ascii="Calibri" w:eastAsia="Calibri" w:hAnsi="Calibri" w:cs="Times New Roman"/>
    </w:rPr>
  </w:style>
  <w:style w:type="character" w:customStyle="1" w:styleId="a4">
    <w:name w:val="Основной текст_"/>
    <w:basedOn w:val="a0"/>
    <w:link w:val="5"/>
    <w:locked/>
    <w:rsid w:val="004419F0"/>
    <w:rPr>
      <w:rFonts w:ascii="Times New Roman" w:hAnsi="Times New Roman" w:cs="Times New Roman"/>
      <w:sz w:val="27"/>
      <w:szCs w:val="27"/>
      <w:shd w:val="clear" w:color="auto" w:fill="FFFFFF"/>
    </w:rPr>
  </w:style>
  <w:style w:type="paragraph" w:customStyle="1" w:styleId="5">
    <w:name w:val="Основной текст5"/>
    <w:basedOn w:val="a"/>
    <w:link w:val="a4"/>
    <w:rsid w:val="004419F0"/>
    <w:pPr>
      <w:shd w:val="clear" w:color="auto" w:fill="FFFFFF"/>
      <w:spacing w:before="360" w:after="240" w:line="240" w:lineRule="atLeast"/>
      <w:jc w:val="center"/>
    </w:pPr>
    <w:rPr>
      <w:rFonts w:eastAsiaTheme="minorHAnsi"/>
      <w:sz w:val="27"/>
      <w:szCs w:val="27"/>
      <w:lang w:eastAsia="en-US"/>
    </w:rPr>
  </w:style>
  <w:style w:type="paragraph" w:customStyle="1" w:styleId="71">
    <w:name w:val="Основной текст71"/>
    <w:basedOn w:val="a"/>
    <w:rsid w:val="004419F0"/>
    <w:pPr>
      <w:shd w:val="clear" w:color="auto" w:fill="FFFFFF"/>
      <w:spacing w:before="360" w:after="240" w:line="240" w:lineRule="atLeast"/>
      <w:ind w:hanging="360"/>
      <w:jc w:val="center"/>
    </w:pPr>
    <w:rPr>
      <w:rFonts w:eastAsia="Arial Unicode MS"/>
      <w:color w:val="000000"/>
      <w:sz w:val="27"/>
      <w:szCs w:val="27"/>
    </w:rPr>
  </w:style>
  <w:style w:type="character" w:customStyle="1" w:styleId="1">
    <w:name w:val="Основной текст1"/>
    <w:basedOn w:val="a4"/>
    <w:rsid w:val="004419F0"/>
    <w:rPr>
      <w:rFonts w:ascii="Times New Roman" w:hAnsi="Times New Roman" w:cs="Times New Roman"/>
      <w:spacing w:val="0"/>
      <w:sz w:val="27"/>
      <w:szCs w:val="27"/>
      <w:shd w:val="clear" w:color="auto" w:fill="FFFFFF"/>
    </w:rPr>
  </w:style>
  <w:style w:type="character" w:styleId="a5">
    <w:name w:val="Hyperlink"/>
    <w:basedOn w:val="a0"/>
    <w:uiPriority w:val="99"/>
    <w:unhideWhenUsed/>
    <w:rsid w:val="004419F0"/>
    <w:rPr>
      <w:color w:val="0000FF"/>
      <w:u w:val="single"/>
    </w:rPr>
  </w:style>
  <w:style w:type="table" w:styleId="a6">
    <w:name w:val="Table Grid"/>
    <w:basedOn w:val="a1"/>
    <w:uiPriority w:val="59"/>
    <w:rsid w:val="00C91C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w:basedOn w:val="a0"/>
    <w:rsid w:val="007432B2"/>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2">
    <w:name w:val="Основной текст (2)"/>
    <w:basedOn w:val="a0"/>
    <w:rsid w:val="007432B2"/>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30">
    <w:name w:val="Заголовок 3 Знак"/>
    <w:basedOn w:val="a0"/>
    <w:link w:val="3"/>
    <w:semiHidden/>
    <w:rsid w:val="005730C9"/>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5730C9"/>
    <w:rPr>
      <w:rFonts w:ascii="Calibri" w:eastAsia="Times New Roman" w:hAnsi="Calibri" w:cs="Times New Roman"/>
      <w:b/>
      <w:bCs/>
      <w:sz w:val="28"/>
      <w:szCs w:val="28"/>
      <w:lang w:eastAsia="ru-RU"/>
    </w:rPr>
  </w:style>
  <w:style w:type="paragraph" w:customStyle="1" w:styleId="ConsNonformat">
    <w:name w:val="ConsNonformat"/>
    <w:rsid w:val="005730C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5730C9"/>
    <w:rPr>
      <w:rFonts w:ascii="Tahoma" w:hAnsi="Tahoma" w:cs="Tahoma"/>
      <w:sz w:val="16"/>
      <w:szCs w:val="16"/>
    </w:rPr>
  </w:style>
  <w:style w:type="character" w:customStyle="1" w:styleId="a8">
    <w:name w:val="Текст выноски Знак"/>
    <w:basedOn w:val="a0"/>
    <w:link w:val="a7"/>
    <w:uiPriority w:val="99"/>
    <w:semiHidden/>
    <w:rsid w:val="005730C9"/>
    <w:rPr>
      <w:rFonts w:ascii="Tahoma" w:eastAsia="Times New Roman" w:hAnsi="Tahoma" w:cs="Tahoma"/>
      <w:sz w:val="16"/>
      <w:szCs w:val="16"/>
      <w:lang w:eastAsia="ru-RU"/>
    </w:rPr>
  </w:style>
  <w:style w:type="character" w:styleId="a9">
    <w:name w:val="FollowedHyperlink"/>
    <w:basedOn w:val="a0"/>
    <w:uiPriority w:val="99"/>
    <w:semiHidden/>
    <w:unhideWhenUsed/>
    <w:rsid w:val="005730C9"/>
    <w:rPr>
      <w:color w:val="800080" w:themeColor="followedHyperlink"/>
      <w:u w:val="single"/>
    </w:rPr>
  </w:style>
  <w:style w:type="paragraph" w:customStyle="1" w:styleId="ConsPlusNonformat">
    <w:name w:val="ConsPlusNonformat"/>
    <w:rsid w:val="005730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5730C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itle">
    <w:name w:val="Title!Название НПА"/>
    <w:basedOn w:val="a"/>
    <w:rsid w:val="005730C9"/>
    <w:pPr>
      <w:spacing w:before="240" w:after="60"/>
      <w:jc w:val="center"/>
      <w:outlineLvl w:val="0"/>
    </w:pPr>
    <w:rPr>
      <w:rFonts w:eastAsia="Calibri" w:cs="Arial"/>
      <w:b/>
      <w:bCs/>
      <w:kern w:val="28"/>
      <w:sz w:val="32"/>
      <w:szCs w:val="32"/>
    </w:rPr>
  </w:style>
  <w:style w:type="numbering" w:customStyle="1" w:styleId="11">
    <w:name w:val="Нет списка1"/>
    <w:next w:val="a2"/>
    <w:uiPriority w:val="99"/>
    <w:semiHidden/>
    <w:unhideWhenUsed/>
    <w:rsid w:val="005730C9"/>
  </w:style>
  <w:style w:type="character" w:customStyle="1" w:styleId="ConsPlusNormal0">
    <w:name w:val="ConsPlusNormal Знак"/>
    <w:link w:val="ConsPlusNormal"/>
    <w:locked/>
    <w:rsid w:val="005730C9"/>
    <w:rPr>
      <w:rFonts w:ascii="Arial" w:eastAsia="Times New Roman" w:hAnsi="Arial" w:cs="Arial"/>
      <w:sz w:val="20"/>
      <w:szCs w:val="20"/>
      <w:lang w:eastAsia="ru-RU"/>
    </w:rPr>
  </w:style>
  <w:style w:type="paragraph" w:styleId="aa">
    <w:name w:val="Body Text"/>
    <w:basedOn w:val="a"/>
    <w:link w:val="ab"/>
    <w:uiPriority w:val="99"/>
    <w:unhideWhenUsed/>
    <w:rsid w:val="005730C9"/>
    <w:pPr>
      <w:spacing w:after="120"/>
    </w:pPr>
  </w:style>
  <w:style w:type="character" w:customStyle="1" w:styleId="ab">
    <w:name w:val="Основной текст Знак"/>
    <w:basedOn w:val="a0"/>
    <w:link w:val="aa"/>
    <w:uiPriority w:val="99"/>
    <w:rsid w:val="005730C9"/>
    <w:rPr>
      <w:rFonts w:ascii="Times New Roman" w:eastAsia="Times New Roman" w:hAnsi="Times New Roman" w:cs="Times New Roman"/>
      <w:sz w:val="24"/>
      <w:szCs w:val="24"/>
      <w:lang w:eastAsia="ru-RU"/>
    </w:rPr>
  </w:style>
  <w:style w:type="character" w:customStyle="1" w:styleId="20">
    <w:name w:val="Основной текст2"/>
    <w:rsid w:val="005730C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styleId="21">
    <w:name w:val="Body Text Indent 2"/>
    <w:basedOn w:val="a"/>
    <w:link w:val="22"/>
    <w:unhideWhenUsed/>
    <w:rsid w:val="005730C9"/>
    <w:pPr>
      <w:suppressAutoHyphens/>
      <w:spacing w:after="120" w:line="480" w:lineRule="auto"/>
      <w:ind w:left="283"/>
    </w:pPr>
    <w:rPr>
      <w:lang w:eastAsia="ar-SA"/>
    </w:rPr>
  </w:style>
  <w:style w:type="character" w:customStyle="1" w:styleId="22">
    <w:name w:val="Основной текст с отступом 2 Знак"/>
    <w:basedOn w:val="a0"/>
    <w:link w:val="21"/>
    <w:rsid w:val="005730C9"/>
    <w:rPr>
      <w:rFonts w:ascii="Times New Roman" w:eastAsia="Times New Roman" w:hAnsi="Times New Roman" w:cs="Times New Roman"/>
      <w:sz w:val="24"/>
      <w:szCs w:val="24"/>
      <w:lang w:eastAsia="ar-SA"/>
    </w:rPr>
  </w:style>
  <w:style w:type="paragraph" w:styleId="23">
    <w:name w:val="Body Text 2"/>
    <w:basedOn w:val="a"/>
    <w:link w:val="24"/>
    <w:unhideWhenUsed/>
    <w:rsid w:val="005730C9"/>
    <w:pPr>
      <w:suppressAutoHyphens/>
      <w:spacing w:after="120" w:line="480" w:lineRule="auto"/>
    </w:pPr>
    <w:rPr>
      <w:lang w:eastAsia="ar-SA"/>
    </w:rPr>
  </w:style>
  <w:style w:type="character" w:customStyle="1" w:styleId="24">
    <w:name w:val="Основной текст 2 Знак"/>
    <w:basedOn w:val="a0"/>
    <w:link w:val="23"/>
    <w:rsid w:val="005730C9"/>
    <w:rPr>
      <w:rFonts w:ascii="Times New Roman" w:eastAsia="Times New Roman" w:hAnsi="Times New Roman" w:cs="Times New Roman"/>
      <w:sz w:val="24"/>
      <w:szCs w:val="24"/>
      <w:lang w:eastAsia="ar-SA"/>
    </w:rPr>
  </w:style>
  <w:style w:type="paragraph" w:customStyle="1" w:styleId="fn2r">
    <w:name w:val="fn2r"/>
    <w:basedOn w:val="a"/>
    <w:rsid w:val="005730C9"/>
    <w:pPr>
      <w:spacing w:before="100" w:beforeAutospacing="1" w:after="100" w:afterAutospacing="1"/>
    </w:pPr>
  </w:style>
  <w:style w:type="paragraph" w:customStyle="1" w:styleId="ConsNormal">
    <w:name w:val="ConsNormal"/>
    <w:rsid w:val="005730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5730C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4181">
      <w:bodyDiv w:val="1"/>
      <w:marLeft w:val="0"/>
      <w:marRight w:val="0"/>
      <w:marTop w:val="0"/>
      <w:marBottom w:val="0"/>
      <w:divBdr>
        <w:top w:val="none" w:sz="0" w:space="0" w:color="auto"/>
        <w:left w:val="none" w:sz="0" w:space="0" w:color="auto"/>
        <w:bottom w:val="none" w:sz="0" w:space="0" w:color="auto"/>
        <w:right w:val="none" w:sz="0" w:space="0" w:color="auto"/>
      </w:divBdr>
    </w:div>
    <w:div w:id="622269415">
      <w:bodyDiv w:val="1"/>
      <w:marLeft w:val="0"/>
      <w:marRight w:val="0"/>
      <w:marTop w:val="0"/>
      <w:marBottom w:val="0"/>
      <w:divBdr>
        <w:top w:val="none" w:sz="0" w:space="0" w:color="auto"/>
        <w:left w:val="none" w:sz="0" w:space="0" w:color="auto"/>
        <w:bottom w:val="none" w:sz="0" w:space="0" w:color="auto"/>
        <w:right w:val="none" w:sz="0" w:space="0" w:color="auto"/>
      </w:divBdr>
    </w:div>
    <w:div w:id="741484183">
      <w:bodyDiv w:val="1"/>
      <w:marLeft w:val="0"/>
      <w:marRight w:val="0"/>
      <w:marTop w:val="0"/>
      <w:marBottom w:val="0"/>
      <w:divBdr>
        <w:top w:val="none" w:sz="0" w:space="0" w:color="auto"/>
        <w:left w:val="none" w:sz="0" w:space="0" w:color="auto"/>
        <w:bottom w:val="none" w:sz="0" w:space="0" w:color="auto"/>
        <w:right w:val="none" w:sz="0" w:space="0" w:color="auto"/>
      </w:divBdr>
    </w:div>
    <w:div w:id="1390766675">
      <w:bodyDiv w:val="1"/>
      <w:marLeft w:val="0"/>
      <w:marRight w:val="0"/>
      <w:marTop w:val="0"/>
      <w:marBottom w:val="0"/>
      <w:divBdr>
        <w:top w:val="none" w:sz="0" w:space="0" w:color="auto"/>
        <w:left w:val="none" w:sz="0" w:space="0" w:color="auto"/>
        <w:bottom w:val="none" w:sz="0" w:space="0" w:color="auto"/>
        <w:right w:val="none" w:sz="0" w:space="0" w:color="auto"/>
      </w:divBdr>
    </w:div>
    <w:div w:id="1930964655">
      <w:bodyDiv w:val="1"/>
      <w:marLeft w:val="0"/>
      <w:marRight w:val="0"/>
      <w:marTop w:val="0"/>
      <w:marBottom w:val="0"/>
      <w:divBdr>
        <w:top w:val="none" w:sz="0" w:space="0" w:color="auto"/>
        <w:left w:val="none" w:sz="0" w:space="0" w:color="auto"/>
        <w:bottom w:val="none" w:sz="0" w:space="0" w:color="auto"/>
        <w:right w:val="none" w:sz="0" w:space="0" w:color="auto"/>
      </w:divBdr>
    </w:div>
    <w:div w:id="200882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BEC4C1796232EB3E8D084D80001BF4CA394DEB6A4D5E0E5D580AF3BCF6E6ECDA8977674A497FF6TAa0J" TargetMode="External"/><Relationship Id="rId13" Type="http://schemas.openxmlformats.org/officeDocument/2006/relationships/hyperlink" Target="http://ru.wikipedia.org/wiki/%D0%9F%D1%80%D0%B5%D0%B4%D0%BF%D1%80%D0%B8%D1%8F%D1%82%D0%B8%D0%B5" TargetMode="External"/><Relationship Id="rId18" Type="http://schemas.openxmlformats.org/officeDocument/2006/relationships/hyperlink" Target="http://ru.wikipedia.org/wiki/%D0%90%D0%BA%D1%86%D0%B8%D1%8F_%28%D1%84%D0%B8%D0%BD%D0%B0%D0%BD%D1%81%D1%8B%29" TargetMode="External"/><Relationship Id="rId3" Type="http://schemas.microsoft.com/office/2007/relationships/stylesWithEffects" Target="stylesWithEffects.xml"/><Relationship Id="rId21" Type="http://schemas.openxmlformats.org/officeDocument/2006/relationships/hyperlink" Target="http://ru.wikipedia.org/wiki/%D0%A7%D0%B0%D1%81%D1%82%D0%BD%D1%8B%D0%B5_%D0%BA%D0%B0%D0%BF%D0%B8%D1%82%D0%B0%D0%BB%D0%BE%D0%B2%D0%BB%D0%BE%D0%B6%D0%B5%D0%BD%D0%B8%D1%8F" TargetMode="External"/><Relationship Id="rId7" Type="http://schemas.openxmlformats.org/officeDocument/2006/relationships/hyperlink" Target="consultantplus://offline/ref=A6BEC4C1796232EB3E8D084D80001BF4CA394DEB6A4D5E0E5D580AF3BCF6E6ECDA8977674A497FF4TAaAJ" TargetMode="External"/><Relationship Id="rId12" Type="http://schemas.openxmlformats.org/officeDocument/2006/relationships/hyperlink" Target="http://ru.wikipedia.org/wiki/%D0%A3%D1%81%D1%82%D0%B0%D0%B2%D0%BD%D1%8B%D0%B9_%D0%BA%D0%B0%D0%BF%D0%B8%D1%82%D0%B0%D0%BB" TargetMode="External"/><Relationship Id="rId17" Type="http://schemas.openxmlformats.org/officeDocument/2006/relationships/hyperlink" Target="http://ru.wikipedia.org/wiki/%D0%9F%D0%BE%D1%80%D1%82%D1%84%D0%B5%D0%BB%D1%8C_%28%D1%84%D0%B8%D0%BD%D0%B0%D0%BD%D1%81%D1%8B%29" TargetMode="External"/><Relationship Id="rId2" Type="http://schemas.openxmlformats.org/officeDocument/2006/relationships/styles" Target="styles.xml"/><Relationship Id="rId16" Type="http://schemas.openxmlformats.org/officeDocument/2006/relationships/hyperlink" Target="http://ru.wikipedia.org/wiki/%D0%A6%D0%B5%D0%BD%D0%BD%D1%8B%D0%B5_%D0%B1%D1%83%D0%BC%D0%B0%D0%B3%D0%B8" TargetMode="External"/><Relationship Id="rId20" Type="http://schemas.openxmlformats.org/officeDocument/2006/relationships/hyperlink" Target="http://ru.wikipedia.org/wiki/%D0%98%D0%BD%D0%B2%D0%B5%D1%81%D1%82%D0%BE%D1%80" TargetMode="External"/><Relationship Id="rId1" Type="http://schemas.openxmlformats.org/officeDocument/2006/relationships/numbering" Target="numbering.xml"/><Relationship Id="rId6" Type="http://schemas.openxmlformats.org/officeDocument/2006/relationships/hyperlink" Target="mailto:2924moshegovary@mail.ru" TargetMode="External"/><Relationship Id="rId11" Type="http://schemas.openxmlformats.org/officeDocument/2006/relationships/hyperlink" Target="http://ru.wikipedia.org/wiki/%D0%98%D0%BD%D0%B2%D0%B5%D1%81%D1%82%D0%BE%D1%8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u.wikipedia.org/wiki/%D0%98%D0%BD%D0%B2%D0%B5%D1%81%D1%82%D0%B8%D1%86%D0%B8%D0%B8" TargetMode="External"/><Relationship Id="rId23" Type="http://schemas.openxmlformats.org/officeDocument/2006/relationships/fontTable" Target="fontTable.xml"/><Relationship Id="rId10" Type="http://schemas.openxmlformats.org/officeDocument/2006/relationships/hyperlink" Target="http://ru.wikipedia.org/wiki/%D0%98%D0%BD%D0%B2%D0%B5%D1%81%D1%82%D0%B8%D1%86%D0%B8%D0%B8" TargetMode="External"/><Relationship Id="rId19" Type="http://schemas.openxmlformats.org/officeDocument/2006/relationships/hyperlink" Target="http://ru.wikipedia.org/wiki/%D0%9E%D0%B1%D0%BB%D0%B8%D0%B3%D0%B0%D1%86%D0%B8%D1%8F" TargetMode="External"/><Relationship Id="rId4" Type="http://schemas.openxmlformats.org/officeDocument/2006/relationships/settings" Target="settings.xml"/><Relationship Id="rId9" Type="http://schemas.openxmlformats.org/officeDocument/2006/relationships/hyperlink" Target="http://ru.wikipedia.org/wiki/%D0%9F%D1%80%D1%8F%D0%BC%D1%8B%D0%B5_%D0%B8%D0%BD%D0%B2%D0%B5%D1%81%D1%82%D0%B8%D1%86%D0%B8%D0%B8" TargetMode="External"/><Relationship Id="rId14" Type="http://schemas.openxmlformats.org/officeDocument/2006/relationships/hyperlink" Target="http://ru.wikipedia.org/wiki/%D0%9F%D0%BE%D1%80%D1%82%D1%84%D0%B5%D0%BB%D1%8C%D0%BD%D1%8B%D0%B5_%D0%B8%D0%BD%D0%B2%D0%B5%D1%81%D1%82%D0%B8%D1%86%D0%B8%D0%B8" TargetMode="External"/><Relationship Id="rId22" Type="http://schemas.openxmlformats.org/officeDocument/2006/relationships/hyperlink" Target="http://ru.wikipedia.org/wiki/%D0%98%D0%BD%D0%BE%D1%81%D1%82%D1%80%D0%B0%D0%BD%D0%BD%D1%8B%D0%B5_%D0%B8%D0%BD%D0%B2%D0%B5%D1%81%D1%82%D0%B8%D1%86%D0%B8%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20</Pages>
  <Words>8676</Words>
  <Characters>49457</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2018-09-13T13:32:00Z</cp:lastPrinted>
  <dcterms:created xsi:type="dcterms:W3CDTF">2018-06-22T08:40:00Z</dcterms:created>
  <dcterms:modified xsi:type="dcterms:W3CDTF">2018-09-13T13:32:00Z</dcterms:modified>
</cp:coreProperties>
</file>